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非</w:t>
      </w:r>
      <w:r>
        <w:rPr>
          <w:b/>
          <w:bCs/>
          <w:sz w:val="44"/>
          <w:szCs w:val="44"/>
        </w:rPr>
        <w:t>涉及人的生物医学研究</w:t>
      </w:r>
      <w:r>
        <w:rPr>
          <w:rFonts w:hint="eastAsia"/>
          <w:b/>
          <w:bCs/>
          <w:sz w:val="44"/>
          <w:szCs w:val="44"/>
          <w:lang w:eastAsia="zh-CN"/>
        </w:rPr>
        <w:t>说</w:t>
      </w:r>
      <w:r>
        <w:rPr>
          <w:rFonts w:hint="eastAsia"/>
          <w:b/>
          <w:bCs/>
          <w:sz w:val="44"/>
          <w:szCs w:val="44"/>
        </w:rPr>
        <w:t>明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pStyle w:val="2"/>
        <w:spacing w:before="6"/>
        <w:rPr>
          <w:rFonts w:ascii="楷体"/>
          <w:sz w:val="23"/>
        </w:rPr>
      </w:pPr>
    </w:p>
    <w:p>
      <w:pPr>
        <w:ind w:firstLine="620" w:firstLineChars="200"/>
        <w:jc w:val="left"/>
        <w:rPr>
          <w:rFonts w:hint="eastAsia" w:ascii="仿宋" w:hAnsi="仿宋" w:eastAsia="仿宋" w:cs="仿宋"/>
          <w:spacing w:val="-5"/>
          <w:kern w:val="2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5"/>
          <w:kern w:val="2"/>
          <w:sz w:val="32"/>
          <w:szCs w:val="32"/>
          <w:lang w:val="zh-CN" w:eastAsia="zh-CN" w:bidi="zh-CN"/>
        </w:rPr>
        <w:t>现有我单位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en-US" w:eastAsia="zh-CN" w:bidi="zh-CN"/>
        </w:rPr>
        <w:t xml:space="preserve">         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zh-CN" w:eastAsia="zh-CN" w:bidi="zh-CN"/>
        </w:rPr>
        <w:t xml:space="preserve"> 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lang w:val="zh-CN" w:eastAsia="zh-CN" w:bidi="zh-CN"/>
        </w:rPr>
        <w:t xml:space="preserve">同志申报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年度广东省中医药局科研项目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lang w:val="zh-CN" w:eastAsia="zh-CN" w:bidi="zh-CN"/>
        </w:rPr>
        <w:t>《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en-US" w:eastAsia="zh-CN" w:bidi="zh-CN"/>
        </w:rPr>
        <w:t xml:space="preserve">                            </w:t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u w:val="singl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5"/>
          <w:kern w:val="2"/>
          <w:sz w:val="32"/>
          <w:szCs w:val="32"/>
          <w:lang w:val="zh-CN" w:eastAsia="zh-CN" w:bidi="zh-CN"/>
        </w:rPr>
        <w:t>》，根据《涉及人的生物医学研究伦理审查办法》（中华人民共和国国家卫生和计划生育委员会令第11号）等相关法律法规，该项目为非涉及人的生物医学研究。</w:t>
      </w:r>
    </w:p>
    <w:p>
      <w:pPr>
        <w:ind w:firstLine="620" w:firstLineChars="200"/>
        <w:rPr>
          <w:rFonts w:hint="eastAsia" w:ascii="宋体" w:hAnsi="宋体" w:eastAsia="宋体" w:cs="宋体"/>
          <w:spacing w:val="-5"/>
          <w:kern w:val="2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pacing w:val="-5"/>
          <w:kern w:val="2"/>
          <w:sz w:val="32"/>
          <w:szCs w:val="32"/>
          <w:lang w:val="zh-CN" w:eastAsia="zh-CN" w:bidi="zh-CN"/>
        </w:rPr>
        <w:t>特此说明。</w:t>
      </w:r>
    </w:p>
    <w:p>
      <w:pPr>
        <w:pStyle w:val="2"/>
        <w:spacing w:before="1"/>
        <w:rPr>
          <w:sz w:val="43"/>
        </w:rPr>
      </w:pPr>
    </w:p>
    <w:p>
      <w:pPr>
        <w:pStyle w:val="2"/>
        <w:spacing w:before="1"/>
        <w:rPr>
          <w:sz w:val="43"/>
        </w:rPr>
      </w:pPr>
    </w:p>
    <w:p>
      <w:pPr>
        <w:pStyle w:val="2"/>
        <w:spacing w:before="5" w:line="328" w:lineRule="auto"/>
        <w:ind w:left="111" w:right="260"/>
        <w:jc w:val="both"/>
        <w:rPr>
          <w:rFonts w:hint="eastAsia"/>
          <w:spacing w:val="-5"/>
          <w:lang w:eastAsia="zh-CN"/>
        </w:rPr>
      </w:pPr>
      <w:r>
        <w:rPr>
          <w:rFonts w:hint="eastAsia"/>
          <w:spacing w:val="-5"/>
          <w:lang w:eastAsia="zh-CN"/>
        </w:rPr>
        <w:t>说明人（签字）：</w:t>
      </w:r>
    </w:p>
    <w:p>
      <w:pPr>
        <w:pStyle w:val="2"/>
        <w:spacing w:before="5" w:line="328" w:lineRule="auto"/>
        <w:ind w:left="111" w:right="260"/>
        <w:jc w:val="both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 xml:space="preserve">                          </w:t>
      </w:r>
    </w:p>
    <w:p>
      <w:pPr>
        <w:pStyle w:val="2"/>
        <w:spacing w:before="5" w:line="328" w:lineRule="auto"/>
        <w:ind w:left="111" w:right="260"/>
        <w:jc w:val="both"/>
        <w:rPr>
          <w:rFonts w:hint="eastAsia"/>
          <w:spacing w:val="-5"/>
          <w:lang w:val="en-US" w:eastAsia="zh-CN"/>
        </w:rPr>
      </w:pPr>
    </w:p>
    <w:p>
      <w:pPr>
        <w:pStyle w:val="2"/>
        <w:spacing w:before="5" w:line="328" w:lineRule="auto"/>
        <w:ind w:left="111" w:right="260"/>
        <w:jc w:val="both"/>
        <w:rPr>
          <w:rFonts w:hint="eastAsia"/>
          <w:spacing w:val="-5"/>
          <w:lang w:val="en-US" w:eastAsia="zh-CN"/>
        </w:rPr>
      </w:pPr>
    </w:p>
    <w:p>
      <w:pPr>
        <w:pStyle w:val="2"/>
        <w:spacing w:before="5" w:line="328" w:lineRule="auto"/>
        <w:ind w:left="111" w:right="260" w:firstLine="4030" w:firstLineChars="1300"/>
        <w:jc w:val="both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>单位负责人：（签章）</w:t>
      </w:r>
    </w:p>
    <w:p>
      <w:pPr>
        <w:pStyle w:val="2"/>
        <w:spacing w:before="5" w:line="328" w:lineRule="auto"/>
        <w:ind w:left="111" w:right="260" w:firstLine="4030" w:firstLineChars="1300"/>
        <w:jc w:val="both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>单位（公章）：</w:t>
      </w:r>
    </w:p>
    <w:p>
      <w:pPr>
        <w:pStyle w:val="2"/>
        <w:spacing w:before="5" w:line="328" w:lineRule="auto"/>
        <w:ind w:left="111" w:right="260" w:firstLine="4030" w:firstLineChars="1300"/>
        <w:jc w:val="both"/>
        <w:rPr>
          <w:rFonts w:hint="eastAsia"/>
          <w:spacing w:val="-5"/>
          <w:lang w:eastAsia="zh-CN"/>
        </w:rPr>
      </w:pPr>
      <w:r>
        <w:rPr>
          <w:rFonts w:hint="eastAsia"/>
          <w:spacing w:val="-5"/>
          <w:lang w:eastAsia="zh-CN"/>
        </w:rPr>
        <w:t>日期：</w:t>
      </w:r>
    </w:p>
    <w:p/>
    <w:sectPr>
      <w:headerReference r:id="rId3" w:type="default"/>
      <w:footerReference r:id="rId4" w:type="default"/>
      <w:pgSz w:w="11906" w:h="16838"/>
      <w:pgMar w:top="720" w:right="1726" w:bottom="720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left="-1459" w:leftChars="-695"/>
      <w:jc w:val="left"/>
    </w:pPr>
    <w:r>
      <w:rPr>
        <w:rFonts w:hint="eastAsia" w:ascii="宋体" w:hAnsi="宋体" w:cs="宋体"/>
        <w:kern w:val="0"/>
        <w:sz w:val="24"/>
        <w:lang w:bidi="ar"/>
      </w:rPr>
      <w:t xml:space="preserve">  </w:t>
    </w:r>
  </w:p>
  <w:p>
    <w:pPr>
      <w:widowControl/>
      <w:ind w:left="-1260" w:leftChars="-600"/>
      <w:jc w:val="left"/>
    </w:pPr>
  </w:p>
  <w:p>
    <w:pPr>
      <w:pStyle w:val="4"/>
    </w:pPr>
    <w:r>
      <w:rPr>
        <w:rFonts w:hint="eastAsia" w:ascii="宋体" w:hAnsi="宋体" w:cs="宋体"/>
        <w:kern w:val="0"/>
        <w:sz w:val="24"/>
        <w:lang w:bidi="ar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DJiMzU1MjkzNGJkMTg2NGU1NjY1YmE0YzA1MGIifQ=="/>
  </w:docVars>
  <w:rsids>
    <w:rsidRoot w:val="4C066F76"/>
    <w:rsid w:val="003C41E7"/>
    <w:rsid w:val="004464BE"/>
    <w:rsid w:val="006C0EAF"/>
    <w:rsid w:val="00E719AF"/>
    <w:rsid w:val="00FB2155"/>
    <w:rsid w:val="055A5AFB"/>
    <w:rsid w:val="139F54BA"/>
    <w:rsid w:val="23E24110"/>
    <w:rsid w:val="331C45DF"/>
    <w:rsid w:val="4C066F76"/>
    <w:rsid w:val="62C92CBD"/>
    <w:rsid w:val="72C657A0"/>
    <w:rsid w:val="7FA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145</Characters>
  <Lines>4</Lines>
  <Paragraphs>1</Paragraphs>
  <TotalTime>1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2019-11-19T03:37:00Z</dcterms:created>
  <dc:creator>haliluyazf</dc:creator>
  <cp:lastModifiedBy>ahuor</cp:lastModifiedBy>
  <cp:lastPrinted>2019-11-19T03:46:00Z</cp:lastPrinted>
  <dcterms:modified xsi:type="dcterms:W3CDTF">2024-04-08T01:25:09Z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064F6EFCE209418BAAE1FA0C1C4D3163</vt:lpwstr>
  </property>
</Properties>
</file>