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C3" w:rsidRDefault="003F71C3" w:rsidP="003F71C3">
      <w:pPr>
        <w:pStyle w:val="Default"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广东省省级科技计划项目目标完成情况表（样表）</w:t>
      </w:r>
    </w:p>
    <w:tbl>
      <w:tblPr>
        <w:tblW w:w="8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7"/>
        <w:gridCol w:w="1048"/>
        <w:gridCol w:w="373"/>
        <w:gridCol w:w="722"/>
        <w:gridCol w:w="1037"/>
        <w:gridCol w:w="248"/>
        <w:gridCol w:w="274"/>
        <w:gridCol w:w="730"/>
        <w:gridCol w:w="168"/>
        <w:gridCol w:w="362"/>
        <w:gridCol w:w="158"/>
        <w:gridCol w:w="192"/>
        <w:gridCol w:w="1128"/>
        <w:gridCol w:w="381"/>
        <w:gridCol w:w="623"/>
      </w:tblGrid>
      <w:tr w:rsidR="003F71C3" w:rsidTr="00B36D11">
        <w:trPr>
          <w:trHeight w:val="283"/>
        </w:trPr>
        <w:tc>
          <w:tcPr>
            <w:tcW w:w="1084" w:type="dxa"/>
            <w:gridSpan w:val="2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项目名称</w:t>
            </w:r>
          </w:p>
        </w:tc>
        <w:tc>
          <w:tcPr>
            <w:tcW w:w="7444" w:type="dxa"/>
            <w:gridSpan w:val="14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1C3" w:rsidTr="00B36D11">
        <w:trPr>
          <w:trHeight w:val="283"/>
        </w:trPr>
        <w:tc>
          <w:tcPr>
            <w:tcW w:w="1084" w:type="dxa"/>
            <w:gridSpan w:val="2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/>
                <w:bCs/>
              </w:rPr>
              <w:t>项</w:t>
            </w:r>
            <w:r>
              <w:rPr>
                <w:rFonts w:ascii="Times New Roman" w:hAnsi="Times New Roman" w:cs="Times New Roman" w:hint="eastAsia"/>
                <w:bCs/>
              </w:rPr>
              <w:t>目编号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</w:p>
        </w:tc>
        <w:tc>
          <w:tcPr>
            <w:tcW w:w="3541" w:type="dxa"/>
            <w:gridSpan w:val="7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项目类别</w:t>
            </w:r>
          </w:p>
        </w:tc>
        <w:tc>
          <w:tcPr>
            <w:tcW w:w="2482" w:type="dxa"/>
            <w:gridSpan w:val="5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1C3" w:rsidTr="00B36D11">
        <w:trPr>
          <w:trHeight w:val="283"/>
        </w:trPr>
        <w:tc>
          <w:tcPr>
            <w:tcW w:w="1084" w:type="dxa"/>
            <w:gridSpan w:val="2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 w:hint="eastAsia"/>
                <w:bCs/>
              </w:rPr>
              <w:t>项目金额（万元）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</w:p>
        </w:tc>
        <w:tc>
          <w:tcPr>
            <w:tcW w:w="3541" w:type="dxa"/>
            <w:gridSpan w:val="7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自筹金额（万元）</w:t>
            </w:r>
          </w:p>
        </w:tc>
        <w:tc>
          <w:tcPr>
            <w:tcW w:w="2482" w:type="dxa"/>
            <w:gridSpan w:val="5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1C3" w:rsidTr="00B36D11">
        <w:trPr>
          <w:trHeight w:val="283"/>
        </w:trPr>
        <w:tc>
          <w:tcPr>
            <w:tcW w:w="1084" w:type="dxa"/>
            <w:gridSpan w:val="2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 w:hint="eastAsia"/>
                <w:bCs/>
              </w:rPr>
              <w:t>项目</w:t>
            </w:r>
            <w:r>
              <w:rPr>
                <w:rFonts w:ascii="Times New Roman" w:hAnsi="Times New Roman" w:cs="Times New Roman"/>
                <w:bCs/>
              </w:rPr>
              <w:t>承担单位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</w:p>
        </w:tc>
        <w:tc>
          <w:tcPr>
            <w:tcW w:w="3541" w:type="dxa"/>
            <w:gridSpan w:val="7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承担单位性质</w:t>
            </w:r>
          </w:p>
        </w:tc>
        <w:tc>
          <w:tcPr>
            <w:tcW w:w="2482" w:type="dxa"/>
            <w:gridSpan w:val="5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</w:rPr>
              <w:t>企业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</w:rPr>
              <w:t>科研院所</w:t>
            </w:r>
          </w:p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</w:rPr>
              <w:t>高校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</w:rPr>
              <w:t>其他</w:t>
            </w: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8528" w:type="dxa"/>
            <w:gridSpan w:val="16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一、</w:t>
            </w:r>
            <w:r>
              <w:rPr>
                <w:rFonts w:ascii="Times New Roman" w:hAnsi="Times New Roman" w:cs="Times New Roman"/>
                <w:b/>
              </w:rPr>
              <w:t>主要成果</w:t>
            </w: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内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容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合同指标</w:t>
            </w: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（由系统生成）</w:t>
            </w: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实际完成情况</w:t>
            </w:r>
          </w:p>
          <w:p w:rsidR="003F71C3" w:rsidRDefault="003F71C3" w:rsidP="00B36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（填写数量）</w:t>
            </w: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</w:t>
            </w:r>
            <w:r>
              <w:rPr>
                <w:rFonts w:ascii="Times New Roman" w:hAnsi="Times New Roman" w:cs="Times New Roman" w:hint="eastAsia"/>
              </w:rPr>
              <w:t>明专利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件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授权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实用新型专利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件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授权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外观专利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件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授权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国外专利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件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PCT</w:t>
            </w:r>
            <w:r>
              <w:rPr>
                <w:rFonts w:ascii="Times New Roman" w:hAnsi="Times New Roman" w:cs="Times New Roman" w:hint="eastAsia"/>
              </w:rPr>
              <w:t>受理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授权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奖项（项）</w:t>
            </w: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国家级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1C3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省级</w:t>
            </w:r>
          </w:p>
        </w:tc>
        <w:tc>
          <w:tcPr>
            <w:tcW w:w="3011" w:type="dxa"/>
            <w:gridSpan w:val="5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F71C3" w:rsidRDefault="003F71C3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引进人才（人）</w:t>
            </w:r>
          </w:p>
        </w:tc>
        <w:tc>
          <w:tcPr>
            <w:tcW w:w="722" w:type="dxa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4"/>
            <w:vAlign w:val="center"/>
          </w:tcPr>
          <w:p w:rsidR="003C470C" w:rsidRDefault="003C470C" w:rsidP="003C470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其中高层次人才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可增减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3C470C" w:rsidRDefault="003C470C" w:rsidP="00CD4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其中高层次人才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可增减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470C" w:rsidRDefault="003C470C" w:rsidP="003C47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国家千人计划</w:t>
            </w:r>
          </w:p>
        </w:tc>
        <w:tc>
          <w:tcPr>
            <w:tcW w:w="730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470C" w:rsidRDefault="003C470C" w:rsidP="003C47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国家千人计划</w:t>
            </w:r>
          </w:p>
        </w:tc>
        <w:tc>
          <w:tcPr>
            <w:tcW w:w="623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长江学者</w:t>
            </w:r>
          </w:p>
        </w:tc>
        <w:tc>
          <w:tcPr>
            <w:tcW w:w="730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470C" w:rsidRDefault="003C470C" w:rsidP="00FE05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长江学者</w:t>
            </w:r>
          </w:p>
        </w:tc>
        <w:tc>
          <w:tcPr>
            <w:tcW w:w="623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珠江学者</w:t>
            </w:r>
          </w:p>
        </w:tc>
        <w:tc>
          <w:tcPr>
            <w:tcW w:w="730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470C" w:rsidRDefault="003C470C" w:rsidP="00FE05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珠江学者</w:t>
            </w:r>
          </w:p>
        </w:tc>
        <w:tc>
          <w:tcPr>
            <w:tcW w:w="623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730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470C" w:rsidRDefault="003C470C" w:rsidP="00FE05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623" w:type="dxa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培养人才（人）</w:t>
            </w:r>
          </w:p>
        </w:tc>
        <w:tc>
          <w:tcPr>
            <w:tcW w:w="722" w:type="dxa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4"/>
            <w:vAlign w:val="center"/>
          </w:tcPr>
          <w:p w:rsidR="003C470C" w:rsidRDefault="003C470C" w:rsidP="003C470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其中：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3C470C" w:rsidRDefault="003C470C" w:rsidP="003C470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其中：</w:t>
            </w: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470C" w:rsidRDefault="003C470C" w:rsidP="003346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博士研究生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C470C" w:rsidRDefault="003C470C" w:rsidP="00FE7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博士研究生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470C" w:rsidRDefault="003C470C" w:rsidP="003346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C470C" w:rsidRDefault="003C470C" w:rsidP="00FE7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470C" w:rsidRDefault="003C470C" w:rsidP="003C47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高级职称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C470C" w:rsidRDefault="003C470C" w:rsidP="00FE7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高级职称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3C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470C" w:rsidRDefault="003C470C" w:rsidP="003346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3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C470C" w:rsidRDefault="003C470C" w:rsidP="00FE7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004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论文论著（篇）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技术标准制定</w:t>
            </w:r>
          </w:p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proofErr w:type="gramStart"/>
            <w:r>
              <w:rPr>
                <w:rFonts w:ascii="Times New Roman" w:hAnsi="Times New Roman" w:cs="Times New Roman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国标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行标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地标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软件著作权（项）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新产品（或新材料、新装备、新品种）</w:t>
            </w:r>
            <w:r>
              <w:rPr>
                <w:rFonts w:ascii="Times New Roman" w:hAnsi="Times New Roman" w:cs="Times New Roman"/>
              </w:rPr>
              <w:t>（个）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新工艺（或新方法、新模式、</w:t>
            </w:r>
            <w:r>
              <w:rPr>
                <w:rFonts w:ascii="Times New Roman" w:hAnsi="Times New Roman" w:cs="Times New Roman" w:hint="eastAsia"/>
              </w:rPr>
              <w:t>或新方法</w:t>
            </w:r>
            <w:r>
              <w:rPr>
                <w:rFonts w:ascii="Times New Roman" w:hAnsi="Times New Roman" w:cs="Times New Roman"/>
              </w:rPr>
              <w:t>）（个）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05" w:type="dxa"/>
            <w:gridSpan w:val="4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新服务</w:t>
            </w:r>
            <w:r>
              <w:rPr>
                <w:rFonts w:ascii="Times New Roman" w:hAnsi="Times New Roman" w:cs="Times New Roman"/>
              </w:rPr>
              <w:t>（项）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报告（软科学必填）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篇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决策咨询</w:t>
            </w:r>
          </w:p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研究总报告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研究中期</w:t>
            </w:r>
          </w:p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研究分报告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调研报告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 w:val="restart"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其他成果（件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个）</w:t>
            </w: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新药证书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临床批件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4" w:type="dxa"/>
            <w:gridSpan w:val="2"/>
            <w:vMerge/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70C" w:rsidRDefault="003C470C" w:rsidP="00B36D11">
            <w:pPr>
              <w:jc w:val="center"/>
            </w:pPr>
            <w:r>
              <w:rPr>
                <w:rFonts w:hint="eastAsia"/>
              </w:rPr>
              <w:t>示范工程</w:t>
            </w:r>
          </w:p>
        </w:tc>
        <w:tc>
          <w:tcPr>
            <w:tcW w:w="3011" w:type="dxa"/>
            <w:gridSpan w:val="5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12" w:type="dxa"/>
            <w:gridSpan w:val="7"/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rPr>
          <w:trHeight w:hRule="exact" w:val="397"/>
        </w:trPr>
        <w:tc>
          <w:tcPr>
            <w:tcW w:w="85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二、</w:t>
            </w:r>
            <w:r>
              <w:rPr>
                <w:rFonts w:ascii="Times New Roman" w:hAnsi="Times New Roman" w:cs="Times New Roman"/>
                <w:b/>
              </w:rPr>
              <w:t>经济效益</w:t>
            </w:r>
          </w:p>
        </w:tc>
      </w:tr>
      <w:tr w:rsidR="003C470C" w:rsidTr="00B36D11">
        <w:trPr>
          <w:trHeight w:val="283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内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容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合同指标</w:t>
            </w: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（由系统生成）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实际完成情况</w:t>
            </w:r>
          </w:p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（填写数量或文字说明）</w:t>
            </w:r>
          </w:p>
        </w:tc>
      </w:tr>
      <w:tr w:rsidR="003C470C" w:rsidTr="00B36D11">
        <w:trPr>
          <w:trHeight w:val="397"/>
        </w:trPr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累计年新增产值（万元）</w:t>
            </w:r>
          </w:p>
        </w:tc>
        <w:tc>
          <w:tcPr>
            <w:tcW w:w="3179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EF7C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rPr>
          <w:trHeight w:val="397"/>
        </w:trPr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累计年新增利税（万元）</w:t>
            </w:r>
          </w:p>
        </w:tc>
        <w:tc>
          <w:tcPr>
            <w:tcW w:w="3179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rPr>
          <w:trHeight w:val="397"/>
        </w:trPr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累计年新增出口创汇（万美元）</w:t>
            </w:r>
          </w:p>
        </w:tc>
        <w:tc>
          <w:tcPr>
            <w:tcW w:w="3179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rPr>
          <w:trHeight w:val="397"/>
        </w:trPr>
        <w:tc>
          <w:tcPr>
            <w:tcW w:w="2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年新增销售值（万元）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rPr>
          <w:trHeight w:val="397"/>
        </w:trPr>
        <w:tc>
          <w:tcPr>
            <w:tcW w:w="2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成果转化数（</w:t>
            </w:r>
            <w:r>
              <w:rPr>
                <w:rFonts w:ascii="Times New Roman" w:hAnsi="Times New Roman" w:cs="Times New Roman" w:hint="eastAsia"/>
              </w:rPr>
              <w:t>数量或文字说明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rPr>
          <w:trHeight w:val="397"/>
        </w:trPr>
        <w:tc>
          <w:tcPr>
            <w:tcW w:w="2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成果转化效益（</w:t>
            </w:r>
            <w:r>
              <w:rPr>
                <w:rFonts w:ascii="Times New Roman" w:hAnsi="Times New Roman" w:cs="Times New Roman" w:hint="eastAsia"/>
              </w:rPr>
              <w:t>数量或文字说明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B36D11">
        <w:trPr>
          <w:trHeight w:hRule="exact" w:val="397"/>
        </w:trPr>
        <w:tc>
          <w:tcPr>
            <w:tcW w:w="852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三、</w:t>
            </w:r>
            <w:r>
              <w:rPr>
                <w:rFonts w:ascii="Times New Roman" w:hAnsi="Times New Roman" w:cs="Times New Roman"/>
                <w:b/>
              </w:rPr>
              <w:t>社会效益</w:t>
            </w:r>
          </w:p>
        </w:tc>
      </w:tr>
      <w:tr w:rsidR="003C470C" w:rsidTr="00B36D11">
        <w:trPr>
          <w:trHeight w:val="283"/>
        </w:trPr>
        <w:tc>
          <w:tcPr>
            <w:tcW w:w="2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内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容</w:t>
            </w:r>
          </w:p>
        </w:tc>
        <w:tc>
          <w:tcPr>
            <w:tcW w:w="31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合同指标</w:t>
            </w: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（由系统生成）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实际完成情况</w:t>
            </w:r>
          </w:p>
          <w:p w:rsidR="003C470C" w:rsidRDefault="003C470C" w:rsidP="00B36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（填写数量或文字说明）</w:t>
            </w:r>
          </w:p>
        </w:tc>
      </w:tr>
      <w:tr w:rsidR="003C470C" w:rsidTr="00EF7C89">
        <w:trPr>
          <w:trHeight w:val="283"/>
        </w:trPr>
        <w:tc>
          <w:tcPr>
            <w:tcW w:w="817" w:type="dxa"/>
            <w:vMerge w:val="restart"/>
            <w:tcBorders>
              <w:lef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服务</w:t>
            </w:r>
          </w:p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效益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技术服务数量（</w:t>
            </w:r>
            <w:r>
              <w:rPr>
                <w:rFonts w:ascii="Times New Roman" w:hAnsi="Times New Roman" w:cs="Times New Roman" w:hint="eastAsia"/>
              </w:rPr>
              <w:t>次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EF7C89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服务企业数量（</w:t>
            </w:r>
            <w:r>
              <w:rPr>
                <w:rFonts w:ascii="Times New Roman" w:hAnsi="Times New Roman" w:cs="Times New Roman" w:hint="eastAsia"/>
              </w:rPr>
              <w:t>次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EF7C89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服务政府决策部（</w:t>
            </w:r>
            <w:r>
              <w:rPr>
                <w:rFonts w:ascii="Times New Roman" w:hAnsi="Times New Roman" w:cs="Times New Roman" w:hint="eastAsia"/>
              </w:rPr>
              <w:t>数量或文字说明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EF7C89">
        <w:trPr>
          <w:trHeight w:val="283"/>
        </w:trPr>
        <w:tc>
          <w:tcPr>
            <w:tcW w:w="817" w:type="dxa"/>
            <w:vMerge w:val="restart"/>
            <w:tcBorders>
              <w:lef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</w:t>
            </w:r>
          </w:p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效益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新增就业（</w:t>
            </w:r>
            <w:r>
              <w:rPr>
                <w:rFonts w:ascii="Times New Roman" w:hAnsi="Times New Roman" w:cs="Times New Roman" w:hint="eastAsia"/>
              </w:rPr>
              <w:t>数量或文字说明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EF7C89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公共效益（</w:t>
            </w:r>
            <w:r>
              <w:rPr>
                <w:rFonts w:ascii="Times New Roman" w:hAnsi="Times New Roman" w:cs="Times New Roman" w:hint="eastAsia"/>
              </w:rPr>
              <w:t>数量或文字说明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C" w:rsidTr="00EF7C89">
        <w:trPr>
          <w:trHeight w:val="283"/>
        </w:trPr>
        <w:tc>
          <w:tcPr>
            <w:tcW w:w="817" w:type="dxa"/>
            <w:vMerge w:val="restart"/>
            <w:tcBorders>
              <w:lef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</w:t>
            </w:r>
          </w:p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效益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自然环境效益（</w:t>
            </w:r>
            <w:r>
              <w:rPr>
                <w:rFonts w:ascii="Times New Roman" w:hAnsi="Times New Roman" w:cs="Times New Roman" w:hint="eastAsia"/>
              </w:rPr>
              <w:t>数量或文字说明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EF7C89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节能减排（</w:t>
            </w:r>
            <w:r>
              <w:rPr>
                <w:rFonts w:ascii="Times New Roman" w:hAnsi="Times New Roman" w:cs="Times New Roman" w:hint="eastAsia"/>
              </w:rPr>
              <w:t>数量或文字说明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C470C" w:rsidTr="00B36D11">
        <w:trPr>
          <w:trHeight w:val="1056"/>
        </w:trPr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adjustRightInd w:val="0"/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验收专家组</w:t>
            </w:r>
          </w:p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组长签字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验收日期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C" w:rsidRDefault="003C470C" w:rsidP="00B36D11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932C4F" w:rsidRPr="003F71C3" w:rsidRDefault="003F71C3" w:rsidP="00A64CDE">
      <w:pPr>
        <w:pStyle w:val="1"/>
        <w:spacing w:beforeLines="0" w:before="0" w:afterLines="0" w:after="0" w:line="580" w:lineRule="exact"/>
        <w:ind w:firstLine="0"/>
      </w:pPr>
      <w:r>
        <w:rPr>
          <w:rFonts w:ascii="Times New Roman" w:eastAsiaTheme="minorEastAsia" w:hAnsi="Times New Roman" w:cs="Times New Roman" w:hint="eastAsia"/>
        </w:rPr>
        <w:t>填表说明：此表为样表，各项目相关成效内容根据任务（合同）书要求生成。</w:t>
      </w:r>
      <w:bookmarkStart w:id="0" w:name="_GoBack"/>
      <w:bookmarkEnd w:id="0"/>
    </w:p>
    <w:sectPr w:rsidR="00932C4F" w:rsidRPr="003F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ED" w:rsidRDefault="003356ED" w:rsidP="003C470C">
      <w:r>
        <w:separator/>
      </w:r>
    </w:p>
  </w:endnote>
  <w:endnote w:type="continuationSeparator" w:id="0">
    <w:p w:rsidR="003356ED" w:rsidRDefault="003356ED" w:rsidP="003C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ED" w:rsidRDefault="003356ED" w:rsidP="003C470C">
      <w:r>
        <w:separator/>
      </w:r>
    </w:p>
  </w:footnote>
  <w:footnote w:type="continuationSeparator" w:id="0">
    <w:p w:rsidR="003356ED" w:rsidRDefault="003356ED" w:rsidP="003C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C3"/>
    <w:rsid w:val="003356ED"/>
    <w:rsid w:val="003C470C"/>
    <w:rsid w:val="003F71C3"/>
    <w:rsid w:val="00932C4F"/>
    <w:rsid w:val="00A64CDE"/>
    <w:rsid w:val="00AA28A0"/>
    <w:rsid w:val="00E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F71C3"/>
    <w:pPr>
      <w:spacing w:beforeLines="50" w:before="156" w:afterLines="50" w:after="156" w:line="360" w:lineRule="auto"/>
      <w:ind w:firstLine="200"/>
      <w:jc w:val="left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71C3"/>
    <w:rPr>
      <w:rFonts w:eastAsia="黑体"/>
    </w:rPr>
  </w:style>
  <w:style w:type="paragraph" w:customStyle="1" w:styleId="Default">
    <w:name w:val="Default"/>
    <w:qFormat/>
    <w:rsid w:val="003F71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C4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F71C3"/>
    <w:pPr>
      <w:spacing w:beforeLines="50" w:before="156" w:afterLines="50" w:after="156" w:line="360" w:lineRule="auto"/>
      <w:ind w:firstLine="200"/>
      <w:jc w:val="left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71C3"/>
    <w:rPr>
      <w:rFonts w:eastAsia="黑体"/>
    </w:rPr>
  </w:style>
  <w:style w:type="paragraph" w:customStyle="1" w:styleId="Default">
    <w:name w:val="Default"/>
    <w:qFormat/>
    <w:rsid w:val="003F71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C4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林晓霞</dc:creator>
  <cp:lastModifiedBy>林晓霞</cp:lastModifiedBy>
  <cp:revision>4</cp:revision>
  <dcterms:created xsi:type="dcterms:W3CDTF">2020-04-17T08:29:00Z</dcterms:created>
  <dcterms:modified xsi:type="dcterms:W3CDTF">2020-08-20T08:08:00Z</dcterms:modified>
</cp:coreProperties>
</file>