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25" w:rsidRPr="002C3D25" w:rsidRDefault="002C3D25">
      <w:pPr>
        <w:rPr>
          <w:rFonts w:ascii="仿宋" w:eastAsia="仿宋" w:hAnsi="仿宋"/>
          <w:b/>
          <w:sz w:val="28"/>
          <w:szCs w:val="28"/>
        </w:rPr>
      </w:pPr>
      <w:r w:rsidRPr="002C3D25"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2C3D25" w:rsidRDefault="002C3D25" w:rsidP="002C3D25">
      <w:pPr>
        <w:jc w:val="center"/>
        <w:rPr>
          <w:rFonts w:ascii="仿宋" w:eastAsia="仿宋" w:hAnsi="仿宋"/>
          <w:b/>
          <w:sz w:val="28"/>
          <w:szCs w:val="28"/>
        </w:rPr>
      </w:pPr>
      <w:r w:rsidRPr="002C3D25">
        <w:rPr>
          <w:rFonts w:ascii="仿宋" w:eastAsia="仿宋" w:hAnsi="仿宋" w:hint="eastAsia"/>
          <w:b/>
          <w:sz w:val="28"/>
          <w:szCs w:val="28"/>
        </w:rPr>
        <w:t>2018年</w:t>
      </w:r>
      <w:r w:rsidR="000A163B">
        <w:rPr>
          <w:rFonts w:ascii="仿宋" w:eastAsia="仿宋" w:hAnsi="仿宋" w:hint="eastAsia"/>
          <w:b/>
          <w:sz w:val="28"/>
          <w:szCs w:val="28"/>
        </w:rPr>
        <w:t>广东</w:t>
      </w:r>
      <w:r w:rsidRPr="002C3D25">
        <w:rPr>
          <w:rFonts w:ascii="仿宋" w:eastAsia="仿宋" w:hAnsi="仿宋" w:hint="eastAsia"/>
          <w:b/>
          <w:sz w:val="28"/>
          <w:szCs w:val="28"/>
        </w:rPr>
        <w:t>省自然</w:t>
      </w:r>
      <w:r w:rsidR="000A163B">
        <w:rPr>
          <w:rFonts w:ascii="仿宋" w:eastAsia="仿宋" w:hAnsi="仿宋" w:hint="eastAsia"/>
          <w:b/>
          <w:sz w:val="28"/>
          <w:szCs w:val="28"/>
        </w:rPr>
        <w:t>科学</w:t>
      </w:r>
      <w:r w:rsidRPr="002C3D25">
        <w:rPr>
          <w:rFonts w:ascii="仿宋" w:eastAsia="仿宋" w:hAnsi="仿宋" w:hint="eastAsia"/>
          <w:b/>
          <w:sz w:val="28"/>
          <w:szCs w:val="28"/>
        </w:rPr>
        <w:t>基金博士启动纵向协同项目清单</w:t>
      </w:r>
      <w:bookmarkStart w:id="0" w:name="_GoBack"/>
      <w:bookmarkEnd w:id="0"/>
    </w:p>
    <w:tbl>
      <w:tblPr>
        <w:tblStyle w:val="a5"/>
        <w:tblW w:w="5806" w:type="pct"/>
        <w:jc w:val="center"/>
        <w:tblLook w:val="04A0" w:firstRow="1" w:lastRow="0" w:firstColumn="1" w:lastColumn="0" w:noHBand="0" w:noVBand="1"/>
      </w:tblPr>
      <w:tblGrid>
        <w:gridCol w:w="2161"/>
        <w:gridCol w:w="5674"/>
        <w:gridCol w:w="1798"/>
      </w:tblGrid>
      <w:tr w:rsidR="002C3D25" w:rsidTr="00D12142">
        <w:trPr>
          <w:trHeight w:val="1156"/>
          <w:jc w:val="center"/>
        </w:trPr>
        <w:tc>
          <w:tcPr>
            <w:tcW w:w="1122" w:type="pct"/>
            <w:vAlign w:val="center"/>
          </w:tcPr>
          <w:p w:rsidR="002C3D25" w:rsidRDefault="002C3D25" w:rsidP="002C3D2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945" w:type="pct"/>
            <w:vAlign w:val="center"/>
          </w:tcPr>
          <w:p w:rsidR="002C3D25" w:rsidRDefault="002C3D25" w:rsidP="002C3D2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933" w:type="pct"/>
            <w:vAlign w:val="center"/>
          </w:tcPr>
          <w:p w:rsidR="002C3D25" w:rsidRDefault="002C3D25" w:rsidP="002C3D25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负责人</w:t>
            </w:r>
          </w:p>
        </w:tc>
      </w:tr>
      <w:tr w:rsidR="002C3D25" w:rsidTr="00D12142">
        <w:trPr>
          <w:trHeight w:val="742"/>
          <w:jc w:val="center"/>
        </w:trPr>
        <w:tc>
          <w:tcPr>
            <w:tcW w:w="1122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食品科学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学院</w:t>
            </w:r>
          </w:p>
        </w:tc>
        <w:tc>
          <w:tcPr>
            <w:tcW w:w="2945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超声耦合动态亚临界水萃取植物多酚及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其机理研究</w:t>
            </w:r>
          </w:p>
        </w:tc>
        <w:tc>
          <w:tcPr>
            <w:tcW w:w="933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郭娟</w:t>
            </w:r>
          </w:p>
        </w:tc>
      </w:tr>
      <w:tr w:rsidR="002C3D25" w:rsidTr="00D12142">
        <w:trPr>
          <w:trHeight w:val="742"/>
          <w:jc w:val="center"/>
        </w:trPr>
        <w:tc>
          <w:tcPr>
            <w:tcW w:w="1122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中心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实验室</w:t>
            </w:r>
          </w:p>
        </w:tc>
        <w:tc>
          <w:tcPr>
            <w:tcW w:w="2945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知母总皂苷介导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PXR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通路改善胰岛素抵（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IR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）的作用机制及活性成分研究</w:t>
            </w:r>
          </w:p>
        </w:tc>
        <w:tc>
          <w:tcPr>
            <w:tcW w:w="933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钟艳梅</w:t>
            </w:r>
          </w:p>
        </w:tc>
      </w:tr>
      <w:tr w:rsidR="002C3D25" w:rsidTr="00D12142">
        <w:trPr>
          <w:trHeight w:val="760"/>
          <w:jc w:val="center"/>
        </w:trPr>
        <w:tc>
          <w:tcPr>
            <w:tcW w:w="1122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医药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化工学院</w:t>
            </w:r>
          </w:p>
        </w:tc>
        <w:tc>
          <w:tcPr>
            <w:tcW w:w="2945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基于改性石墨烯的卡宾配位钯催化剂的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固载化与应用研究</w:t>
            </w:r>
          </w:p>
        </w:tc>
        <w:tc>
          <w:tcPr>
            <w:tcW w:w="933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李田</w:t>
            </w:r>
          </w:p>
        </w:tc>
      </w:tr>
      <w:tr w:rsidR="002C3D25" w:rsidTr="00D12142">
        <w:trPr>
          <w:trHeight w:val="742"/>
          <w:jc w:val="center"/>
        </w:trPr>
        <w:tc>
          <w:tcPr>
            <w:tcW w:w="1122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附属第一医院（临床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医学院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2945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呼吸道合胞病毒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M2-1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蛋白参与细胞应激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颗粒形成的机制研究</w:t>
            </w:r>
          </w:p>
        </w:tc>
        <w:tc>
          <w:tcPr>
            <w:tcW w:w="933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刘倩</w:t>
            </w:r>
          </w:p>
        </w:tc>
      </w:tr>
      <w:tr w:rsidR="002C3D25" w:rsidTr="00D12142">
        <w:trPr>
          <w:trHeight w:val="742"/>
          <w:jc w:val="center"/>
        </w:trPr>
        <w:tc>
          <w:tcPr>
            <w:tcW w:w="1122" w:type="pct"/>
            <w:vAlign w:val="center"/>
          </w:tcPr>
          <w:p w:rsidR="002C3D25" w:rsidRPr="002C3D25" w:rsidRDefault="00D12142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附属第一医院（临床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医学院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）</w:t>
            </w:r>
          </w:p>
        </w:tc>
        <w:tc>
          <w:tcPr>
            <w:tcW w:w="2945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细胞自噬在纳米钽促成骨细胞增殖中的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作用及调控机制</w:t>
            </w:r>
          </w:p>
        </w:tc>
        <w:tc>
          <w:tcPr>
            <w:tcW w:w="933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康成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荣</w:t>
            </w:r>
          </w:p>
        </w:tc>
      </w:tr>
      <w:tr w:rsidR="002C3D25" w:rsidTr="00D12142">
        <w:trPr>
          <w:trHeight w:val="742"/>
          <w:jc w:val="center"/>
        </w:trPr>
        <w:tc>
          <w:tcPr>
            <w:tcW w:w="1122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中医药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研究院</w:t>
            </w:r>
          </w:p>
        </w:tc>
        <w:tc>
          <w:tcPr>
            <w:tcW w:w="2945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不同亚型的</w:t>
            </w:r>
            <w:r w:rsidRPr="002C3D25">
              <w:rPr>
                <w:rFonts w:ascii="仿宋" w:eastAsia="仿宋" w:hAnsi="仿宋"/>
                <w:sz w:val="24"/>
                <w:szCs w:val="28"/>
              </w:rPr>
              <w:t>M2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巨噬细胞在心脏纤维化中</w:t>
            </w:r>
            <w:r w:rsidRPr="002C3D25">
              <w:rPr>
                <w:rFonts w:ascii="仿宋" w:eastAsia="仿宋" w:hAnsi="仿宋" w:hint="eastAsia"/>
                <w:sz w:val="24"/>
                <w:szCs w:val="28"/>
              </w:rPr>
              <w:t>的作用及其机制</w:t>
            </w:r>
          </w:p>
        </w:tc>
        <w:tc>
          <w:tcPr>
            <w:tcW w:w="933" w:type="pct"/>
            <w:vAlign w:val="center"/>
          </w:tcPr>
          <w:p w:rsidR="002C3D25" w:rsidRPr="002C3D25" w:rsidRDefault="002C3D25" w:rsidP="002C3D25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2C3D25">
              <w:rPr>
                <w:rFonts w:ascii="仿宋" w:eastAsia="仿宋" w:hAnsi="仿宋" w:hint="eastAsia"/>
                <w:sz w:val="24"/>
                <w:szCs w:val="28"/>
              </w:rPr>
              <w:t>王乐勋</w:t>
            </w:r>
          </w:p>
        </w:tc>
      </w:tr>
    </w:tbl>
    <w:p w:rsidR="002C3D25" w:rsidRDefault="002C3D25" w:rsidP="002C3D25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p w:rsidR="002C3D25" w:rsidRPr="002C3D25" w:rsidRDefault="002C3D25" w:rsidP="002C3D25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sectPr w:rsidR="002C3D25" w:rsidRPr="002C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43" w:rsidRDefault="00CB1043" w:rsidP="002C3D25">
      <w:r>
        <w:separator/>
      </w:r>
    </w:p>
  </w:endnote>
  <w:endnote w:type="continuationSeparator" w:id="0">
    <w:p w:rsidR="00CB1043" w:rsidRDefault="00CB1043" w:rsidP="002C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43" w:rsidRDefault="00CB1043" w:rsidP="002C3D25">
      <w:r>
        <w:separator/>
      </w:r>
    </w:p>
  </w:footnote>
  <w:footnote w:type="continuationSeparator" w:id="0">
    <w:p w:rsidR="00CB1043" w:rsidRDefault="00CB1043" w:rsidP="002C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60"/>
    <w:rsid w:val="00050C57"/>
    <w:rsid w:val="000A163B"/>
    <w:rsid w:val="000E1753"/>
    <w:rsid w:val="00130CB9"/>
    <w:rsid w:val="00160391"/>
    <w:rsid w:val="001D61FB"/>
    <w:rsid w:val="001F36FB"/>
    <w:rsid w:val="001F3DA4"/>
    <w:rsid w:val="0026448A"/>
    <w:rsid w:val="0026587A"/>
    <w:rsid w:val="002C3D25"/>
    <w:rsid w:val="00301688"/>
    <w:rsid w:val="00326791"/>
    <w:rsid w:val="003A78AE"/>
    <w:rsid w:val="00426074"/>
    <w:rsid w:val="00442691"/>
    <w:rsid w:val="004B40CF"/>
    <w:rsid w:val="00594D4F"/>
    <w:rsid w:val="005F6094"/>
    <w:rsid w:val="00643C06"/>
    <w:rsid w:val="006D2BBD"/>
    <w:rsid w:val="00731801"/>
    <w:rsid w:val="00731D4E"/>
    <w:rsid w:val="007B75E4"/>
    <w:rsid w:val="007C3970"/>
    <w:rsid w:val="00833320"/>
    <w:rsid w:val="009570CE"/>
    <w:rsid w:val="00991045"/>
    <w:rsid w:val="009C0BBB"/>
    <w:rsid w:val="00A32F36"/>
    <w:rsid w:val="00A60706"/>
    <w:rsid w:val="00A83A60"/>
    <w:rsid w:val="00AA2DC4"/>
    <w:rsid w:val="00B20E58"/>
    <w:rsid w:val="00B32AF8"/>
    <w:rsid w:val="00B417C2"/>
    <w:rsid w:val="00B81666"/>
    <w:rsid w:val="00BA0AA8"/>
    <w:rsid w:val="00C502E5"/>
    <w:rsid w:val="00CA2A38"/>
    <w:rsid w:val="00CB1043"/>
    <w:rsid w:val="00CD61DE"/>
    <w:rsid w:val="00D12142"/>
    <w:rsid w:val="00D12150"/>
    <w:rsid w:val="00D70AD0"/>
    <w:rsid w:val="00D91201"/>
    <w:rsid w:val="00DA24C2"/>
    <w:rsid w:val="00E61718"/>
    <w:rsid w:val="00ED2E41"/>
    <w:rsid w:val="00F236E8"/>
    <w:rsid w:val="00F25AD5"/>
    <w:rsid w:val="00F967A7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081956-8927-4718-B821-86BFBB9A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3D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D25"/>
    <w:rPr>
      <w:sz w:val="18"/>
      <w:szCs w:val="18"/>
    </w:rPr>
  </w:style>
  <w:style w:type="table" w:styleId="a5">
    <w:name w:val="Table Grid"/>
    <w:basedOn w:val="a1"/>
    <w:uiPriority w:val="39"/>
    <w:rsid w:val="002C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刘溪</dc:creator>
  <cp:keywords/>
  <dc:description/>
  <cp:lastModifiedBy>刘溪</cp:lastModifiedBy>
  <cp:revision>23</cp:revision>
  <dcterms:created xsi:type="dcterms:W3CDTF">2018-08-30T03:27:00Z</dcterms:created>
  <dcterms:modified xsi:type="dcterms:W3CDTF">2018-08-30T03:48:00Z</dcterms:modified>
</cp:coreProperties>
</file>