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广东省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科技厅科技计划项目专家意见模板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lang w:eastAsia="zh-CN"/>
        </w:rPr>
      </w:pPr>
      <w:r>
        <w:rPr>
          <w:rFonts w:hint="eastAsia" w:ascii="楷体" w:hAnsi="楷体" w:eastAsia="楷体" w:cs="楷体"/>
          <w:sz w:val="24"/>
          <w:lang w:eastAsia="zh-CN"/>
        </w:rPr>
        <w:t>（请修改后填入验收意见表中，不一定要全按照模板，能表达相同的意思就好了，填好后的验收意见表纸质版打印夹在验收书中，电子版同时发到科技处邮箱</w:t>
      </w:r>
      <w:r>
        <w:rPr>
          <w:rFonts w:hint="eastAsia" w:ascii="楷体" w:hAnsi="楷体" w:eastAsia="楷体" w:cs="楷体"/>
          <w:sz w:val="24"/>
          <w:lang w:val="en-US" w:eastAsia="zh-CN"/>
        </w:rPr>
        <w:t>xmzkjc@126.com</w:t>
      </w:r>
      <w:r>
        <w:rPr>
          <w:rFonts w:hint="eastAsia" w:ascii="楷体" w:hAnsi="楷体" w:eastAsia="楷体" w:cs="楷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201</w:t>
      </w:r>
      <w:r>
        <w:rPr>
          <w:rFonts w:hint="eastAsia"/>
          <w:sz w:val="24"/>
        </w:rPr>
        <w:t>6</w:t>
      </w:r>
      <w:r>
        <w:rPr>
          <w:sz w:val="24"/>
        </w:rPr>
        <w:t>年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sz w:val="24"/>
        </w:rPr>
        <w:t>月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日</w:t>
      </w:r>
      <w:r>
        <w:rPr>
          <w:sz w:val="24"/>
        </w:rPr>
        <w:t>，</w:t>
      </w:r>
      <w:r>
        <w:rPr>
          <w:rFonts w:hint="eastAsia"/>
          <w:sz w:val="24"/>
        </w:rPr>
        <w:t>受广东省</w:t>
      </w:r>
      <w:r>
        <w:rPr>
          <w:rFonts w:hint="eastAsia"/>
          <w:sz w:val="24"/>
          <w:lang w:eastAsia="zh-CN"/>
        </w:rPr>
        <w:t>科技厅</w:t>
      </w:r>
      <w:r>
        <w:rPr>
          <w:rFonts w:hint="eastAsia"/>
          <w:sz w:val="24"/>
        </w:rPr>
        <w:t>委托</w:t>
      </w:r>
      <w:r>
        <w:rPr>
          <w:sz w:val="24"/>
        </w:rPr>
        <w:t>，</w:t>
      </w:r>
      <w:r>
        <w:rPr>
          <w:rFonts w:hint="eastAsia"/>
          <w:sz w:val="24"/>
        </w:rPr>
        <w:t>由</w:t>
      </w:r>
      <w:r>
        <w:rPr>
          <w:sz w:val="24"/>
        </w:rPr>
        <w:t>广东药</w:t>
      </w:r>
      <w:r>
        <w:rPr>
          <w:rFonts w:hint="eastAsia"/>
          <w:sz w:val="24"/>
        </w:rPr>
        <w:t>科大学组织</w:t>
      </w:r>
      <w:r>
        <w:rPr>
          <w:sz w:val="24"/>
        </w:rPr>
        <w:t>完成的“</w:t>
      </w:r>
      <w:r>
        <w:rPr>
          <w:rFonts w:hint="eastAsia"/>
          <w:sz w:val="24"/>
        </w:rPr>
        <w:t xml:space="preserve"> （项目名）   </w:t>
      </w:r>
      <w:r>
        <w:rPr>
          <w:sz w:val="24"/>
        </w:rPr>
        <w:t>”结题验收会，专家验收组认真审阅了相关材料，经讨论形成验收意见如下：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1. 提供的材料齐全、规范，符合</w:t>
      </w:r>
      <w:r>
        <w:rPr>
          <w:rFonts w:hint="eastAsia"/>
          <w:sz w:val="24"/>
        </w:rPr>
        <w:t>项目</w:t>
      </w:r>
      <w:r>
        <w:rPr>
          <w:sz w:val="24"/>
        </w:rPr>
        <w:t>验收要求。</w:t>
      </w:r>
    </w:p>
    <w:p>
      <w:pPr>
        <w:numPr>
          <w:ilvl w:val="0"/>
          <w:numId w:val="1"/>
        </w:numPr>
        <w:tabs>
          <w:tab w:val="clear" w:pos="1040"/>
        </w:tabs>
        <w:spacing w:line="360" w:lineRule="auto"/>
        <w:ind w:left="0"/>
        <w:rPr>
          <w:sz w:val="24"/>
        </w:rPr>
      </w:pPr>
      <w:r>
        <w:rPr>
          <w:sz w:val="24"/>
        </w:rPr>
        <w:t xml:space="preserve">    2. </w:t>
      </w:r>
      <w:r>
        <w:rPr>
          <w:rFonts w:hint="eastAsia"/>
          <w:sz w:val="24"/>
        </w:rPr>
        <w:t>（一两句话总结研究情况）</w:t>
      </w:r>
      <w:r>
        <w:rPr>
          <w:sz w:val="24"/>
        </w:rPr>
        <w:t>。该研究获得成果如下：</w:t>
      </w:r>
    </w:p>
    <w:p>
      <w:pPr>
        <w:spacing w:line="360" w:lineRule="auto"/>
        <w:ind w:firstLine="470" w:firstLineChars="196"/>
        <w:rPr>
          <w:color w:val="FF0000"/>
          <w:sz w:val="24"/>
        </w:rPr>
      </w:pPr>
      <w:r>
        <w:rPr>
          <w:sz w:val="24"/>
        </w:rPr>
        <w:t>（1）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（2）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    （</w:t>
      </w:r>
      <w:r>
        <w:rPr>
          <w:rFonts w:hint="eastAsia"/>
          <w:sz w:val="24"/>
        </w:rPr>
        <w:t>3）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3. </w:t>
      </w:r>
      <w:r>
        <w:rPr>
          <w:sz w:val="24"/>
        </w:rPr>
        <w:t>发</w:t>
      </w:r>
      <w:bookmarkStart w:id="0" w:name="_GoBack"/>
      <w:bookmarkEnd w:id="0"/>
      <w:r>
        <w:rPr>
          <w:sz w:val="24"/>
        </w:rPr>
        <w:t>表科研论文</w:t>
      </w:r>
      <w:r>
        <w:rPr>
          <w:rFonts w:hint="eastAsia"/>
          <w:sz w:val="24"/>
        </w:rPr>
        <w:t xml:space="preserve">  </w:t>
      </w:r>
      <w:r>
        <w:rPr>
          <w:sz w:val="24"/>
        </w:rPr>
        <w:t>篇，</w:t>
      </w:r>
      <w:r>
        <w:rPr>
          <w:rFonts w:hint="eastAsia"/>
          <w:sz w:val="24"/>
        </w:rPr>
        <w:t>（</w:t>
      </w:r>
      <w:r>
        <w:rPr>
          <w:sz w:val="24"/>
        </w:rPr>
        <w:t>其中SCI收录</w:t>
      </w:r>
      <w:r>
        <w:rPr>
          <w:rFonts w:hint="eastAsia"/>
          <w:sz w:val="24"/>
        </w:rPr>
        <w:t xml:space="preserve">  </w:t>
      </w:r>
      <w:r>
        <w:rPr>
          <w:sz w:val="24"/>
        </w:rPr>
        <w:t>篇，EI收录</w:t>
      </w:r>
      <w:r>
        <w:rPr>
          <w:rFonts w:hint="eastAsia"/>
          <w:sz w:val="24"/>
        </w:rPr>
        <w:t xml:space="preserve">  </w:t>
      </w:r>
      <w:r>
        <w:rPr>
          <w:sz w:val="24"/>
        </w:rPr>
        <w:t>篇</w:t>
      </w:r>
      <w:r>
        <w:rPr>
          <w:rFonts w:hint="eastAsia"/>
          <w:sz w:val="24"/>
        </w:rPr>
        <w:t>，核心   篇）</w:t>
      </w:r>
      <w:r>
        <w:rPr>
          <w:sz w:val="24"/>
        </w:rPr>
        <w:t>；申报国家发明专</w:t>
      </w:r>
      <w:r>
        <w:rPr>
          <w:rFonts w:hint="eastAsia"/>
          <w:sz w:val="24"/>
        </w:rPr>
        <w:t>利  项，其中授权  项。（如有其他成果，可以列上）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验收专家组一致认为，该项目完成了合同书中规定的各项研究内容和技术经济指标，经费使用合理，同意该项目结题。</w:t>
      </w:r>
    </w:p>
    <w:p>
      <w:pPr>
        <w:adjustRightInd w:val="0"/>
        <w:snapToGrid w:val="0"/>
        <w:jc w:val="left"/>
        <w:rPr>
          <w:color w:val="000000"/>
          <w:sz w:val="24"/>
        </w:rPr>
      </w:pPr>
    </w:p>
    <w:p>
      <w:pPr>
        <w:adjustRightInd w:val="0"/>
        <w:snapToGrid w:val="0"/>
        <w:jc w:val="left"/>
        <w:rPr>
          <w:color w:val="000000"/>
          <w:sz w:val="24"/>
        </w:rPr>
      </w:pPr>
    </w:p>
    <w:p>
      <w:pPr>
        <w:adjustRightInd w:val="0"/>
        <w:snapToGrid w:val="0"/>
        <w:jc w:val="right"/>
        <w:rPr>
          <w:color w:val="000000"/>
          <w:sz w:val="24"/>
        </w:rPr>
      </w:pPr>
    </w:p>
    <w:p>
      <w:pPr>
        <w:adjustRightInd w:val="0"/>
        <w:snapToGrid w:val="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验收结论： （ ）通过 （ ）不通过</w:t>
      </w:r>
    </w:p>
    <w:p>
      <w:pPr>
        <w:adjustRightInd w:val="0"/>
        <w:snapToGrid w:val="0"/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                                </w:t>
      </w:r>
    </w:p>
    <w:p>
      <w:pPr>
        <w:adjustRightInd w:val="0"/>
        <w:snapToGrid w:val="0"/>
        <w:jc w:val="center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                             验收专家组组长签字：</w:t>
      </w:r>
    </w:p>
    <w:p>
      <w:pPr>
        <w:adjustRightInd w:val="0"/>
        <w:snapToGrid w:val="0"/>
        <w:jc w:val="center"/>
        <w:rPr>
          <w:rFonts w:hint="eastAsia"/>
          <w:color w:val="000000"/>
          <w:sz w:val="24"/>
        </w:rPr>
      </w:pPr>
    </w:p>
    <w:p>
      <w:r>
        <w:rPr>
          <w:rFonts w:hint="eastAsia"/>
          <w:color w:val="000000"/>
          <w:sz w:val="24"/>
        </w:rPr>
        <w:t xml:space="preserve">                                   日 期：2016年</w:t>
      </w:r>
      <w:r>
        <w:rPr>
          <w:rFonts w:hint="eastAsia"/>
          <w:color w:val="000000"/>
          <w:sz w:val="24"/>
          <w:lang w:val="en-US" w:eastAsia="zh-CN"/>
        </w:rPr>
        <w:t xml:space="preserve"> 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lang w:val="en-US" w:eastAsia="zh-CN"/>
        </w:rPr>
        <w:t xml:space="preserve">  </w:t>
      </w:r>
      <w:r>
        <w:rPr>
          <w:rFonts w:hint="eastAsia"/>
          <w:color w:val="000000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A2FF1"/>
    <w:multiLevelType w:val="multilevel"/>
    <w:tmpl w:val="241A2FF1"/>
    <w:lvl w:ilvl="0" w:tentative="0">
      <w:start w:val="1"/>
      <w:numFmt w:val="decimal"/>
      <w:lvlText w:val="%1."/>
      <w:lvlJc w:val="left"/>
      <w:pPr>
        <w:tabs>
          <w:tab w:val="left" w:pos="1040"/>
        </w:tabs>
        <w:ind w:left="10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520"/>
        </w:tabs>
        <w:ind w:left="15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40"/>
        </w:tabs>
        <w:ind w:left="19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60"/>
        </w:tabs>
        <w:ind w:left="23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80"/>
        </w:tabs>
        <w:ind w:left="27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200"/>
        </w:tabs>
        <w:ind w:left="32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620"/>
        </w:tabs>
        <w:ind w:left="36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40"/>
        </w:tabs>
        <w:ind w:left="40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60"/>
        </w:tabs>
        <w:ind w:left="44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22DFE"/>
    <w:rsid w:val="00436B62"/>
    <w:rsid w:val="1EC22DF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2016-09-22T02:50:00Z</dcterms:created>
  <dc:creator>Administrator</dc:creator>
  <cp:lastModifiedBy>Administrator</cp:lastModifiedBy>
  <dcterms:modified xsi:type="dcterms:W3CDTF">2016-09-22T03:01:47Z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