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E10E6">
      <w:pPr>
        <w:adjustRightInd w:val="0"/>
        <w:snapToGrid w:val="0"/>
        <w:spacing w:line="300" w:lineRule="auto"/>
        <w:jc w:val="center"/>
        <w:rPr>
          <w:rFonts w:eastAsia="黑体"/>
          <w:b/>
          <w:bCs/>
          <w:sz w:val="32"/>
        </w:rPr>
      </w:pPr>
      <w:r>
        <w:rPr>
          <w:rFonts w:eastAsia="黑体"/>
          <w:b/>
          <w:bCs/>
          <w:sz w:val="32"/>
        </w:rPr>
        <w:t>“</w:t>
      </w:r>
      <w:r>
        <w:rPr>
          <w:rFonts w:eastAsia="黑体"/>
          <w:b/>
          <w:bCs/>
          <w:sz w:val="32"/>
        </w:rPr>
        <w:t>大科学装置前沿研究</w:t>
      </w:r>
      <w:r>
        <w:rPr>
          <w:rFonts w:eastAsia="黑体"/>
          <w:b/>
          <w:bCs/>
          <w:sz w:val="32"/>
        </w:rPr>
        <w:t>”</w:t>
      </w:r>
      <w:r>
        <w:rPr>
          <w:rFonts w:eastAsia="黑体"/>
          <w:b/>
          <w:bCs/>
          <w:sz w:val="32"/>
        </w:rPr>
        <w:t>重点专项</w:t>
      </w:r>
    </w:p>
    <w:p w:rsidR="00000000" w:rsidRDefault="00FE10E6">
      <w:pPr>
        <w:adjustRightInd w:val="0"/>
        <w:snapToGrid w:val="0"/>
        <w:spacing w:line="300" w:lineRule="auto"/>
        <w:jc w:val="center"/>
        <w:rPr>
          <w:rFonts w:eastAsia="黑体"/>
          <w:b/>
          <w:bCs/>
          <w:sz w:val="32"/>
        </w:rPr>
      </w:pPr>
      <w:r>
        <w:rPr>
          <w:rFonts w:eastAsia="黑体"/>
          <w:b/>
          <w:bCs/>
          <w:sz w:val="32"/>
        </w:rPr>
        <w:t>201</w:t>
      </w:r>
      <w:r>
        <w:rPr>
          <w:rFonts w:eastAsia="黑体" w:hint="eastAsia"/>
          <w:b/>
          <w:bCs/>
          <w:sz w:val="32"/>
        </w:rPr>
        <w:t>8</w:t>
      </w:r>
      <w:r>
        <w:rPr>
          <w:rFonts w:eastAsia="黑体"/>
          <w:b/>
          <w:bCs/>
          <w:sz w:val="32"/>
        </w:rPr>
        <w:t>年度项目申报指南</w:t>
      </w:r>
    </w:p>
    <w:p w:rsidR="00000000" w:rsidRDefault="00FE10E6">
      <w:pPr>
        <w:adjustRightInd w:val="0"/>
        <w:snapToGrid w:val="0"/>
        <w:spacing w:line="580" w:lineRule="exact"/>
        <w:ind w:firstLineChars="200" w:firstLine="640"/>
        <w:rPr>
          <w:rFonts w:eastAsia="仿宋_GB2312"/>
          <w:sz w:val="32"/>
          <w:szCs w:val="21"/>
        </w:rPr>
      </w:pPr>
    </w:p>
    <w:p w:rsidR="00000000" w:rsidRDefault="00FE10E6">
      <w:pPr>
        <w:rPr>
          <w:rFonts w:eastAsia="仿宋_GB2312"/>
          <w:sz w:val="32"/>
          <w:szCs w:val="32"/>
        </w:rPr>
      </w:pPr>
      <w:r>
        <w:rPr>
          <w:rFonts w:eastAsia="仿宋_GB2312" w:hint="eastAsia"/>
          <w:sz w:val="32"/>
          <w:szCs w:val="32"/>
        </w:rPr>
        <w:t xml:space="preserve">    </w:t>
      </w:r>
      <w:r>
        <w:rPr>
          <w:rFonts w:eastAsia="仿宋_GB2312"/>
          <w:sz w:val="32"/>
          <w:szCs w:val="32"/>
        </w:rPr>
        <w:t>1</w:t>
      </w:r>
      <w:r>
        <w:rPr>
          <w:rFonts w:eastAsia="仿宋_GB2312"/>
          <w:sz w:val="32"/>
          <w:szCs w:val="32"/>
        </w:rPr>
        <w:t>. Higgs</w:t>
      </w:r>
      <w:r>
        <w:rPr>
          <w:rFonts w:eastAsia="仿宋_GB2312"/>
          <w:sz w:val="32"/>
          <w:szCs w:val="32"/>
        </w:rPr>
        <w:t>粒子的特性研究和超出标准模型新物质寻找</w:t>
      </w:r>
    </w:p>
    <w:p w:rsidR="00000000" w:rsidRDefault="00FE10E6">
      <w:pPr>
        <w:rPr>
          <w:rFonts w:eastAsia="仿宋_GB2312"/>
          <w:sz w:val="32"/>
          <w:szCs w:val="32"/>
        </w:rPr>
      </w:pPr>
      <w:r>
        <w:rPr>
          <w:rFonts w:eastAsia="仿宋_GB2312"/>
          <w:sz w:val="32"/>
          <w:szCs w:val="32"/>
        </w:rPr>
        <w:t xml:space="preserve">    1</w:t>
      </w:r>
      <w:r>
        <w:rPr>
          <w:rFonts w:eastAsia="仿宋_GB2312"/>
          <w:sz w:val="32"/>
          <w:szCs w:val="32"/>
        </w:rPr>
        <w:t>.1 CMS</w:t>
      </w:r>
      <w:r>
        <w:rPr>
          <w:rFonts w:eastAsia="仿宋_GB2312"/>
          <w:sz w:val="32"/>
          <w:szCs w:val="32"/>
        </w:rPr>
        <w:t>实验</w:t>
      </w:r>
      <w:r>
        <w:rPr>
          <w:rFonts w:eastAsia="仿宋_GB2312"/>
          <w:sz w:val="32"/>
          <w:szCs w:val="32"/>
        </w:rPr>
        <w:t>Run-2</w:t>
      </w:r>
      <w:r>
        <w:rPr>
          <w:rFonts w:eastAsia="仿宋_GB2312"/>
          <w:sz w:val="32"/>
          <w:szCs w:val="32"/>
        </w:rPr>
        <w:t>数据的物理研究</w:t>
      </w:r>
    </w:p>
    <w:p w:rsidR="00000000" w:rsidRDefault="00FE10E6">
      <w:pPr>
        <w:rPr>
          <w:rFonts w:eastAsia="仿宋_GB2312"/>
          <w:bCs/>
          <w:sz w:val="32"/>
          <w:szCs w:val="32"/>
        </w:rPr>
      </w:pPr>
      <w:r>
        <w:rPr>
          <w:rFonts w:eastAsia="仿宋_GB2312"/>
          <w:sz w:val="32"/>
          <w:szCs w:val="32"/>
        </w:rPr>
        <w:t xml:space="preserve">    </w:t>
      </w:r>
      <w:r>
        <w:rPr>
          <w:rFonts w:eastAsia="仿宋_GB2312"/>
          <w:sz w:val="32"/>
          <w:szCs w:val="32"/>
        </w:rPr>
        <w:t>研究内容：利用</w:t>
      </w:r>
      <w:r>
        <w:rPr>
          <w:rFonts w:eastAsia="仿宋_GB2312"/>
          <w:sz w:val="32"/>
          <w:szCs w:val="32"/>
        </w:rPr>
        <w:t>CMS</w:t>
      </w:r>
      <w:r>
        <w:rPr>
          <w:rFonts w:eastAsia="仿宋_GB2312"/>
          <w:sz w:val="32"/>
          <w:szCs w:val="32"/>
        </w:rPr>
        <w:t>实验获取的</w:t>
      </w:r>
      <w:r>
        <w:rPr>
          <w:rFonts w:eastAsia="仿宋_GB2312"/>
          <w:sz w:val="32"/>
          <w:szCs w:val="32"/>
        </w:rPr>
        <w:t>Run-2</w:t>
      </w:r>
      <w:r>
        <w:rPr>
          <w:rFonts w:eastAsia="仿宋_GB2312"/>
          <w:sz w:val="32"/>
          <w:szCs w:val="32"/>
        </w:rPr>
        <w:t>数据进行物理分析研究，研究希格斯粒子的性质；寻找超越标准模型的新</w:t>
      </w:r>
      <w:r>
        <w:rPr>
          <w:rFonts w:eastAsia="仿宋_GB2312"/>
          <w:bCs/>
          <w:sz w:val="32"/>
          <w:szCs w:val="32"/>
        </w:rPr>
        <w:t>物理现象。</w:t>
      </w:r>
    </w:p>
    <w:p w:rsidR="00000000" w:rsidRDefault="00FE10E6">
      <w:pPr>
        <w:widowControl/>
        <w:ind w:firstLine="640"/>
        <w:rPr>
          <w:rFonts w:eastAsia="仿宋_GB2312"/>
          <w:bCs/>
          <w:sz w:val="32"/>
          <w:szCs w:val="32"/>
        </w:rPr>
      </w:pPr>
      <w:r>
        <w:rPr>
          <w:rFonts w:eastAsia="仿宋_GB2312"/>
          <w:bCs/>
          <w:sz w:val="32"/>
          <w:szCs w:val="32"/>
        </w:rPr>
        <w:t>考核指标：测量希格斯粒子的质量，精度比</w:t>
      </w:r>
      <w:r>
        <w:rPr>
          <w:rFonts w:eastAsia="仿宋_GB2312"/>
          <w:bCs/>
          <w:sz w:val="32"/>
          <w:szCs w:val="32"/>
        </w:rPr>
        <w:t>Run-1</w:t>
      </w:r>
      <w:r>
        <w:rPr>
          <w:rFonts w:eastAsia="仿宋_GB2312"/>
          <w:bCs/>
          <w:sz w:val="32"/>
          <w:szCs w:val="32"/>
        </w:rPr>
        <w:t>结果提高</w:t>
      </w:r>
      <w:r>
        <w:rPr>
          <w:rFonts w:eastAsia="仿宋_GB2312"/>
          <w:bCs/>
          <w:sz w:val="32"/>
          <w:szCs w:val="32"/>
        </w:rPr>
        <w:t>20%</w:t>
      </w:r>
      <w:r>
        <w:rPr>
          <w:rFonts w:eastAsia="仿宋_GB2312"/>
          <w:bCs/>
          <w:sz w:val="32"/>
          <w:szCs w:val="32"/>
        </w:rPr>
        <w:t>，测量希格斯到</w:t>
      </w:r>
      <w:r>
        <w:rPr>
          <w:rFonts w:eastAsia="仿宋_GB2312"/>
          <w:bCs/>
          <w:sz w:val="32"/>
          <w:szCs w:val="32"/>
        </w:rPr>
        <w:t>4</w:t>
      </w:r>
      <w:r>
        <w:rPr>
          <w:rFonts w:eastAsia="仿宋_GB2312"/>
          <w:bCs/>
          <w:sz w:val="32"/>
          <w:szCs w:val="32"/>
        </w:rPr>
        <w:t>轻子截面的精度提高</w:t>
      </w:r>
      <w:r>
        <w:rPr>
          <w:rFonts w:eastAsia="仿宋_GB2312"/>
          <w:bCs/>
          <w:sz w:val="32"/>
          <w:szCs w:val="32"/>
        </w:rPr>
        <w:t>1</w:t>
      </w:r>
      <w:r>
        <w:rPr>
          <w:rFonts w:eastAsia="仿宋_GB2312"/>
          <w:bCs/>
          <w:sz w:val="32"/>
          <w:szCs w:val="32"/>
        </w:rPr>
        <w:t>倍，观测</w:t>
      </w:r>
      <w:r>
        <w:rPr>
          <w:rFonts w:eastAsia="仿宋_GB2312"/>
          <w:bCs/>
          <w:sz w:val="32"/>
          <w:szCs w:val="32"/>
        </w:rPr>
        <w:t>ttH</w:t>
      </w:r>
      <w:r>
        <w:rPr>
          <w:rFonts w:eastAsia="仿宋_GB2312"/>
          <w:bCs/>
          <w:sz w:val="32"/>
          <w:szCs w:val="32"/>
        </w:rPr>
        <w:t>过程显示度达到</w:t>
      </w:r>
      <w:r>
        <w:rPr>
          <w:rFonts w:eastAsia="仿宋_GB2312"/>
          <w:bCs/>
          <w:sz w:val="32"/>
          <w:szCs w:val="32"/>
        </w:rPr>
        <w:t>5</w:t>
      </w:r>
      <w:r>
        <w:rPr>
          <w:rFonts w:eastAsia="仿宋_GB2312"/>
          <w:bCs/>
          <w:sz w:val="32"/>
          <w:szCs w:val="32"/>
        </w:rPr>
        <w:t>倍标准差，检验希格斯与</w:t>
      </w:r>
      <w:r>
        <w:rPr>
          <w:rFonts w:eastAsia="仿宋_GB2312"/>
          <w:bCs/>
          <w:sz w:val="32"/>
          <w:szCs w:val="32"/>
        </w:rPr>
        <w:t>top</w:t>
      </w:r>
      <w:r>
        <w:rPr>
          <w:rFonts w:eastAsia="仿宋_GB2312"/>
          <w:bCs/>
          <w:sz w:val="32"/>
          <w:szCs w:val="32"/>
        </w:rPr>
        <w:t>夸克的耦合是否与标准模型相符合。寻找</w:t>
      </w:r>
      <w:r>
        <w:rPr>
          <w:rFonts w:eastAsia="仿宋_GB2312"/>
          <w:bCs/>
          <w:sz w:val="32"/>
          <w:szCs w:val="32"/>
        </w:rPr>
        <w:t>ZZ</w:t>
      </w:r>
      <w:r>
        <w:rPr>
          <w:rFonts w:eastAsia="仿宋_GB2312"/>
          <w:bCs/>
          <w:sz w:val="32"/>
          <w:szCs w:val="32"/>
        </w:rPr>
        <w:t>和</w:t>
      </w:r>
      <w:r>
        <w:rPr>
          <w:rFonts w:eastAsia="仿宋_GB2312"/>
          <w:bCs/>
          <w:sz w:val="32"/>
          <w:szCs w:val="32"/>
        </w:rPr>
        <w:t>WW</w:t>
      </w:r>
      <w:r>
        <w:rPr>
          <w:rFonts w:eastAsia="仿宋_GB2312"/>
          <w:bCs/>
          <w:sz w:val="32"/>
          <w:szCs w:val="32"/>
        </w:rPr>
        <w:t>新的共振态</w:t>
      </w:r>
      <w:r>
        <w:rPr>
          <w:rFonts w:eastAsia="仿宋_GB2312"/>
          <w:bCs/>
          <w:sz w:val="32"/>
          <w:szCs w:val="32"/>
        </w:rPr>
        <w:t>，如果没有找到新粒子，则新粒子产生截面的上限有显著下降，在</w:t>
      </w:r>
      <w:r>
        <w:rPr>
          <w:rFonts w:eastAsia="仿宋_GB2312"/>
          <w:bCs/>
          <w:sz w:val="32"/>
          <w:szCs w:val="32"/>
        </w:rPr>
        <w:t>1TeV</w:t>
      </w:r>
      <w:r>
        <w:rPr>
          <w:rFonts w:eastAsia="仿宋_GB2312"/>
          <w:bCs/>
          <w:sz w:val="32"/>
          <w:szCs w:val="32"/>
        </w:rPr>
        <w:t>，窄宽度假设下，新粒子产生截面的上限下降</w:t>
      </w:r>
      <w:r>
        <w:rPr>
          <w:rFonts w:eastAsia="仿宋_GB2312"/>
          <w:bCs/>
          <w:sz w:val="32"/>
          <w:szCs w:val="32"/>
        </w:rPr>
        <w:t>1</w:t>
      </w:r>
      <w:r>
        <w:rPr>
          <w:rFonts w:eastAsia="仿宋_GB2312"/>
          <w:bCs/>
          <w:sz w:val="32"/>
          <w:szCs w:val="32"/>
        </w:rPr>
        <w:t>倍。观测标准模型稀有过程电弱规范玻色子加光子加喷注末态的显示度达到</w:t>
      </w:r>
      <w:r>
        <w:rPr>
          <w:rFonts w:eastAsia="仿宋_GB2312"/>
          <w:bCs/>
          <w:sz w:val="32"/>
          <w:szCs w:val="32"/>
        </w:rPr>
        <w:t>5</w:t>
      </w:r>
      <w:r>
        <w:rPr>
          <w:rFonts w:eastAsia="仿宋_GB2312"/>
          <w:bCs/>
          <w:sz w:val="32"/>
          <w:szCs w:val="32"/>
        </w:rPr>
        <w:t>倍标准差，检验其产生截面是否与标准模型预言相符合。</w:t>
      </w:r>
    </w:p>
    <w:p w:rsidR="00000000" w:rsidRDefault="00FE10E6">
      <w:pPr>
        <w:widowControl/>
        <w:ind w:firstLine="640"/>
        <w:rPr>
          <w:rFonts w:eastAsia="仿宋_GB2312"/>
          <w:bCs/>
          <w:sz w:val="32"/>
          <w:szCs w:val="32"/>
        </w:rPr>
      </w:pPr>
    </w:p>
    <w:p w:rsidR="00000000" w:rsidRDefault="00FE10E6">
      <w:pPr>
        <w:rPr>
          <w:rFonts w:eastAsia="仿宋_GB2312"/>
          <w:sz w:val="32"/>
          <w:szCs w:val="32"/>
        </w:rPr>
      </w:pPr>
      <w:r>
        <w:rPr>
          <w:rFonts w:eastAsia="仿宋_GB2312" w:hint="eastAsia"/>
          <w:sz w:val="32"/>
          <w:szCs w:val="32"/>
        </w:rPr>
        <w:t xml:space="preserve">    </w:t>
      </w:r>
      <w:r>
        <w:rPr>
          <w:rFonts w:eastAsia="仿宋_GB2312"/>
          <w:sz w:val="32"/>
          <w:szCs w:val="32"/>
        </w:rPr>
        <w:t>1</w:t>
      </w:r>
      <w:r>
        <w:rPr>
          <w:rFonts w:eastAsia="仿宋_GB2312"/>
          <w:sz w:val="32"/>
          <w:szCs w:val="32"/>
        </w:rPr>
        <w:t>.2 Atlas</w:t>
      </w:r>
      <w:r>
        <w:rPr>
          <w:rFonts w:eastAsia="仿宋_GB2312"/>
          <w:sz w:val="32"/>
          <w:szCs w:val="32"/>
        </w:rPr>
        <w:t>实验</w:t>
      </w:r>
      <w:r>
        <w:rPr>
          <w:rFonts w:eastAsia="仿宋_GB2312"/>
          <w:sz w:val="32"/>
          <w:szCs w:val="32"/>
        </w:rPr>
        <w:t>Run-2</w:t>
      </w:r>
      <w:r>
        <w:rPr>
          <w:rFonts w:eastAsia="仿宋_GB2312"/>
          <w:sz w:val="32"/>
          <w:szCs w:val="32"/>
        </w:rPr>
        <w:t>数据物理分析</w:t>
      </w:r>
    </w:p>
    <w:p w:rsidR="00000000" w:rsidRDefault="00FE10E6">
      <w:pPr>
        <w:rPr>
          <w:rFonts w:eastAsia="仿宋_GB2312"/>
          <w:sz w:val="32"/>
          <w:szCs w:val="32"/>
        </w:rPr>
      </w:pPr>
      <w:r>
        <w:rPr>
          <w:rFonts w:eastAsia="仿宋_GB2312"/>
          <w:sz w:val="32"/>
          <w:szCs w:val="32"/>
        </w:rPr>
        <w:t xml:space="preserve">    </w:t>
      </w:r>
      <w:r>
        <w:rPr>
          <w:rFonts w:eastAsia="仿宋_GB2312"/>
          <w:sz w:val="32"/>
          <w:szCs w:val="32"/>
        </w:rPr>
        <w:t>研究内容：利用</w:t>
      </w:r>
      <w:r>
        <w:rPr>
          <w:rFonts w:eastAsia="仿宋_GB2312"/>
          <w:sz w:val="32"/>
          <w:szCs w:val="32"/>
        </w:rPr>
        <w:t>ATLAS</w:t>
      </w:r>
      <w:r>
        <w:rPr>
          <w:rFonts w:eastAsia="仿宋_GB2312"/>
          <w:sz w:val="32"/>
          <w:szCs w:val="32"/>
        </w:rPr>
        <w:t>实验获取的</w:t>
      </w:r>
      <w:r>
        <w:rPr>
          <w:rFonts w:eastAsia="仿宋_GB2312"/>
          <w:sz w:val="32"/>
          <w:szCs w:val="32"/>
        </w:rPr>
        <w:t>Run-2</w:t>
      </w:r>
      <w:r>
        <w:rPr>
          <w:rFonts w:eastAsia="仿宋_GB2312"/>
          <w:sz w:val="32"/>
          <w:szCs w:val="32"/>
        </w:rPr>
        <w:t>数据进行物理分析研究，测量希格斯粒子粒子的性质，寻找超出标准模型的新物理现象。</w:t>
      </w:r>
    </w:p>
    <w:p w:rsidR="00000000" w:rsidRDefault="00FE10E6">
      <w:pPr>
        <w:ind w:firstLine="640"/>
        <w:rPr>
          <w:rFonts w:eastAsia="仿宋_GB2312"/>
          <w:sz w:val="32"/>
          <w:szCs w:val="32"/>
        </w:rPr>
      </w:pPr>
      <w:r>
        <w:rPr>
          <w:rFonts w:eastAsia="仿宋_GB2312"/>
          <w:sz w:val="32"/>
          <w:szCs w:val="32"/>
        </w:rPr>
        <w:t>考核指标：对希格斯粒子性质的测量，统计误差为主的</w:t>
      </w:r>
      <w:r>
        <w:rPr>
          <w:rFonts w:eastAsia="仿宋_GB2312"/>
          <w:sz w:val="32"/>
          <w:szCs w:val="32"/>
        </w:rPr>
        <w:lastRenderedPageBreak/>
        <w:t>情况下的测量精度比</w:t>
      </w:r>
      <w:r>
        <w:rPr>
          <w:rFonts w:eastAsia="仿宋_GB2312"/>
          <w:sz w:val="32"/>
          <w:szCs w:val="32"/>
        </w:rPr>
        <w:t>Run-1</w:t>
      </w:r>
      <w:r>
        <w:rPr>
          <w:rFonts w:eastAsia="仿宋_GB2312"/>
          <w:sz w:val="32"/>
          <w:szCs w:val="32"/>
        </w:rPr>
        <w:t>数据提高</w:t>
      </w:r>
      <w:r>
        <w:rPr>
          <w:rFonts w:eastAsia="仿宋_GB2312"/>
          <w:sz w:val="32"/>
          <w:szCs w:val="32"/>
        </w:rPr>
        <w:t>2-3</w:t>
      </w:r>
      <w:r>
        <w:rPr>
          <w:rFonts w:eastAsia="仿宋_GB2312"/>
          <w:sz w:val="32"/>
          <w:szCs w:val="32"/>
        </w:rPr>
        <w:t>倍，系</w:t>
      </w:r>
      <w:r>
        <w:rPr>
          <w:rFonts w:eastAsia="仿宋_GB2312"/>
          <w:sz w:val="32"/>
          <w:szCs w:val="32"/>
        </w:rPr>
        <w:t>统误差为主的测量着重研究改进系统误差的方法；首次确定希格斯粒子的费米子衰变模式并测量其耦合性质；首次在</w:t>
      </w:r>
      <w:r>
        <w:rPr>
          <w:rFonts w:eastAsia="仿宋_GB2312"/>
          <w:sz w:val="32"/>
          <w:szCs w:val="32"/>
        </w:rPr>
        <w:t>LHC 13TeV</w:t>
      </w:r>
      <w:r>
        <w:rPr>
          <w:rFonts w:eastAsia="仿宋_GB2312"/>
          <w:sz w:val="32"/>
          <w:szCs w:val="32"/>
        </w:rPr>
        <w:t>能区对标准模型过程进行精确检验，特别是完成</w:t>
      </w:r>
      <w:r>
        <w:rPr>
          <w:rFonts w:eastAsia="仿宋_GB2312"/>
          <w:sz w:val="32"/>
          <w:szCs w:val="32"/>
        </w:rPr>
        <w:t>WW</w:t>
      </w:r>
      <w:r>
        <w:rPr>
          <w:rFonts w:eastAsia="仿宋_GB2312"/>
          <w:sz w:val="32"/>
          <w:szCs w:val="32"/>
        </w:rPr>
        <w:t>和</w:t>
      </w:r>
      <w:r>
        <w:rPr>
          <w:rFonts w:eastAsia="仿宋_GB2312"/>
          <w:sz w:val="32"/>
          <w:szCs w:val="32"/>
        </w:rPr>
        <w:t>ZZ</w:t>
      </w:r>
      <w:r>
        <w:rPr>
          <w:rFonts w:eastAsia="仿宋_GB2312"/>
          <w:sz w:val="32"/>
          <w:szCs w:val="32"/>
        </w:rPr>
        <w:t>散射过程的寻找和测量研究；对</w:t>
      </w:r>
      <w:r>
        <w:rPr>
          <w:rFonts w:eastAsia="仿宋_GB2312"/>
          <w:sz w:val="32"/>
          <w:szCs w:val="32"/>
        </w:rPr>
        <w:t>SUSY</w:t>
      </w:r>
      <w:r>
        <w:rPr>
          <w:rFonts w:eastAsia="仿宋_GB2312"/>
          <w:sz w:val="32"/>
          <w:szCs w:val="32"/>
        </w:rPr>
        <w:t>、</w:t>
      </w:r>
      <w:r>
        <w:rPr>
          <w:rFonts w:eastAsia="仿宋_GB2312"/>
          <w:bCs/>
          <w:sz w:val="32"/>
          <w:szCs w:val="32"/>
        </w:rPr>
        <w:t>W’/Z’</w:t>
      </w:r>
      <w:r>
        <w:rPr>
          <w:rFonts w:eastAsia="仿宋_GB2312"/>
          <w:sz w:val="32"/>
          <w:szCs w:val="32"/>
        </w:rPr>
        <w:t>，重希格斯粒子等超出标准模型新粒子的寻找，可以利用这些分析的敏感度在</w:t>
      </w:r>
      <w:r>
        <w:rPr>
          <w:rFonts w:eastAsia="仿宋_GB2312"/>
          <w:sz w:val="32"/>
          <w:szCs w:val="32"/>
        </w:rPr>
        <w:t>Run-2</w:t>
      </w:r>
      <w:r>
        <w:rPr>
          <w:rFonts w:eastAsia="仿宋_GB2312"/>
          <w:sz w:val="32"/>
          <w:szCs w:val="32"/>
        </w:rPr>
        <w:t>数据的显著提高，从实验上进一步排除或观测到这些粒子产生的迹象。</w:t>
      </w:r>
    </w:p>
    <w:p w:rsidR="00000000" w:rsidRDefault="00FE10E6">
      <w:pPr>
        <w:ind w:firstLine="640"/>
        <w:rPr>
          <w:rFonts w:eastAsia="仿宋_GB2312"/>
          <w:sz w:val="32"/>
          <w:szCs w:val="32"/>
        </w:rPr>
      </w:pPr>
    </w:p>
    <w:p w:rsidR="00000000" w:rsidRDefault="00FE10E6">
      <w:pPr>
        <w:rPr>
          <w:rFonts w:eastAsia="仿宋_GB2312"/>
          <w:sz w:val="32"/>
          <w:szCs w:val="32"/>
        </w:rPr>
      </w:pPr>
      <w:r>
        <w:rPr>
          <w:rFonts w:eastAsia="仿宋_GB2312" w:hint="eastAsia"/>
          <w:sz w:val="32"/>
          <w:szCs w:val="32"/>
        </w:rPr>
        <w:t xml:space="preserve">    2</w:t>
      </w:r>
      <w:r>
        <w:rPr>
          <w:rFonts w:eastAsia="仿宋_GB2312"/>
          <w:sz w:val="32"/>
          <w:szCs w:val="32"/>
        </w:rPr>
        <w:t xml:space="preserve">. </w:t>
      </w:r>
      <w:r>
        <w:rPr>
          <w:rFonts w:eastAsia="仿宋_GB2312"/>
          <w:sz w:val="32"/>
          <w:szCs w:val="32"/>
        </w:rPr>
        <w:t>中微子属性和宇宙线本质的研究</w:t>
      </w:r>
    </w:p>
    <w:p w:rsidR="00000000" w:rsidRDefault="00FE10E6">
      <w:pPr>
        <w:rPr>
          <w:rFonts w:eastAsia="仿宋_GB2312"/>
          <w:sz w:val="32"/>
          <w:szCs w:val="32"/>
        </w:rPr>
      </w:pPr>
      <w:r>
        <w:rPr>
          <w:rFonts w:eastAsia="仿宋_GB2312"/>
          <w:sz w:val="32"/>
          <w:szCs w:val="32"/>
        </w:rPr>
        <w:t xml:space="preserve">    </w:t>
      </w:r>
      <w:r>
        <w:rPr>
          <w:rFonts w:eastAsia="仿宋_GB2312"/>
          <w:sz w:val="32"/>
          <w:szCs w:val="32"/>
        </w:rPr>
        <w:t>依托大亚湾中微子实验设施和和高海拔宇宙线观测设施、开展中微子属性和宇宙线本质前沿科学问题的研究。</w:t>
      </w:r>
    </w:p>
    <w:p w:rsidR="00000000" w:rsidRDefault="00FE10E6">
      <w:pPr>
        <w:rPr>
          <w:rFonts w:eastAsia="仿宋_GB2312"/>
          <w:sz w:val="32"/>
          <w:szCs w:val="32"/>
        </w:rPr>
      </w:pPr>
      <w:r>
        <w:rPr>
          <w:rFonts w:eastAsia="仿宋_GB2312" w:hint="eastAsia"/>
          <w:sz w:val="32"/>
          <w:szCs w:val="32"/>
        </w:rPr>
        <w:t xml:space="preserve">    2</w:t>
      </w:r>
      <w:r>
        <w:rPr>
          <w:rFonts w:eastAsia="仿宋_GB2312"/>
          <w:sz w:val="32"/>
          <w:szCs w:val="32"/>
        </w:rPr>
        <w:t xml:space="preserve">.1 </w:t>
      </w:r>
      <w:r>
        <w:rPr>
          <w:rFonts w:eastAsia="仿宋_GB2312"/>
          <w:sz w:val="32"/>
          <w:szCs w:val="32"/>
        </w:rPr>
        <w:t>中微子实验物理研究</w:t>
      </w:r>
    </w:p>
    <w:p w:rsidR="00000000" w:rsidRDefault="00FE10E6">
      <w:pPr>
        <w:rPr>
          <w:rFonts w:eastAsia="仿宋_GB2312"/>
          <w:sz w:val="32"/>
          <w:szCs w:val="32"/>
        </w:rPr>
      </w:pPr>
      <w:r>
        <w:rPr>
          <w:rFonts w:eastAsia="仿宋_GB2312"/>
          <w:sz w:val="32"/>
          <w:szCs w:val="32"/>
        </w:rPr>
        <w:t xml:space="preserve">    </w:t>
      </w:r>
      <w:r>
        <w:rPr>
          <w:rFonts w:eastAsia="仿宋_GB2312"/>
          <w:sz w:val="32"/>
          <w:szCs w:val="32"/>
        </w:rPr>
        <w:t>研究内容：利用大亚湾实验装置进行中微子</w:t>
      </w:r>
      <w:r>
        <w:rPr>
          <w:rFonts w:eastAsia="仿宋_GB2312"/>
          <w:sz w:val="32"/>
          <w:szCs w:val="32"/>
        </w:rPr>
        <w:t>theta13</w:t>
      </w:r>
      <w:r>
        <w:rPr>
          <w:rFonts w:eastAsia="仿宋_GB2312"/>
          <w:sz w:val="32"/>
          <w:szCs w:val="32"/>
        </w:rPr>
        <w:t>参数测量和新物理寻找；中微子振荡的全局分析；针对江门中微子实验的超新星中微子、地球中微子研究。</w:t>
      </w:r>
    </w:p>
    <w:p w:rsidR="00000000" w:rsidRDefault="00FE10E6">
      <w:pPr>
        <w:ind w:firstLine="640"/>
        <w:rPr>
          <w:rFonts w:eastAsia="仿宋_GB2312"/>
          <w:sz w:val="32"/>
          <w:szCs w:val="32"/>
        </w:rPr>
      </w:pPr>
      <w:r>
        <w:rPr>
          <w:rFonts w:eastAsia="仿宋_GB2312"/>
          <w:sz w:val="32"/>
          <w:szCs w:val="32"/>
        </w:rPr>
        <w:t>考核指标：将大亚湾实验对</w:t>
      </w:r>
      <w:r>
        <w:rPr>
          <w:rFonts w:eastAsia="仿宋_GB2312"/>
          <w:sz w:val="32"/>
          <w:szCs w:val="32"/>
        </w:rPr>
        <w:t>theta13</w:t>
      </w:r>
      <w:r>
        <w:rPr>
          <w:rFonts w:eastAsia="仿宋_GB2312"/>
          <w:sz w:val="32"/>
          <w:szCs w:val="32"/>
        </w:rPr>
        <w:t>的测量精度提高到</w:t>
      </w:r>
      <w:r>
        <w:rPr>
          <w:rFonts w:eastAsia="仿宋_GB2312"/>
          <w:sz w:val="32"/>
          <w:szCs w:val="32"/>
        </w:rPr>
        <w:t>3%</w:t>
      </w:r>
      <w:r>
        <w:rPr>
          <w:rFonts w:eastAsia="仿宋_GB2312"/>
          <w:sz w:val="32"/>
          <w:szCs w:val="32"/>
        </w:rPr>
        <w:t>；利用大亚湾数据完成惰性中微子等一系列新物理寻找工作；建立中微子实验数据全局分析技术；完成江门中微子实验超新星中微子和地球中微子的灵敏度研究。</w:t>
      </w:r>
    </w:p>
    <w:p w:rsidR="00000000" w:rsidRDefault="00FE10E6">
      <w:pPr>
        <w:ind w:firstLine="640"/>
        <w:rPr>
          <w:rFonts w:eastAsia="仿宋_GB2312"/>
          <w:sz w:val="32"/>
          <w:szCs w:val="32"/>
        </w:rPr>
      </w:pPr>
    </w:p>
    <w:p w:rsidR="00000000" w:rsidRDefault="00FE10E6">
      <w:pPr>
        <w:rPr>
          <w:rFonts w:eastAsia="仿宋_GB2312"/>
          <w:sz w:val="32"/>
          <w:szCs w:val="32"/>
        </w:rPr>
      </w:pPr>
      <w:r>
        <w:rPr>
          <w:rFonts w:eastAsia="仿宋_GB2312" w:hint="eastAsia"/>
          <w:sz w:val="32"/>
          <w:szCs w:val="32"/>
        </w:rPr>
        <w:t xml:space="preserve">    2</w:t>
      </w:r>
      <w:r>
        <w:rPr>
          <w:rFonts w:eastAsia="仿宋_GB2312"/>
          <w:sz w:val="32"/>
          <w:szCs w:val="32"/>
        </w:rPr>
        <w:t>.2</w:t>
      </w:r>
      <w:r>
        <w:rPr>
          <w:rFonts w:eastAsia="仿宋_GB2312" w:hint="eastAsia"/>
          <w:sz w:val="32"/>
          <w:szCs w:val="32"/>
        </w:rPr>
        <w:t xml:space="preserve"> </w:t>
      </w:r>
      <w:r>
        <w:rPr>
          <w:rFonts w:eastAsia="仿宋_GB2312"/>
          <w:sz w:val="32"/>
          <w:szCs w:val="32"/>
        </w:rPr>
        <w:t>大面积宇宙线观测及宇宙线本质研究</w:t>
      </w:r>
    </w:p>
    <w:p w:rsidR="00000000" w:rsidRDefault="00FE10E6">
      <w:pPr>
        <w:rPr>
          <w:rFonts w:eastAsia="仿宋_GB2312"/>
          <w:sz w:val="32"/>
          <w:szCs w:val="32"/>
        </w:rPr>
      </w:pPr>
      <w:r>
        <w:rPr>
          <w:rFonts w:eastAsia="仿宋_GB2312" w:hint="eastAsia"/>
          <w:sz w:val="32"/>
          <w:szCs w:val="32"/>
        </w:rPr>
        <w:t xml:space="preserve">    </w:t>
      </w:r>
      <w:r>
        <w:rPr>
          <w:rFonts w:eastAsia="仿宋_GB2312"/>
          <w:sz w:val="32"/>
          <w:szCs w:val="32"/>
        </w:rPr>
        <w:t>研究内容：依托高海拔宇宙线观测站精确测量银河宇宙</w:t>
      </w:r>
      <w:r>
        <w:rPr>
          <w:rFonts w:eastAsia="仿宋_GB2312"/>
          <w:sz w:val="32"/>
          <w:szCs w:val="32"/>
        </w:rPr>
        <w:lastRenderedPageBreak/>
        <w:t>线的成份</w:t>
      </w:r>
      <w:r>
        <w:rPr>
          <w:rFonts w:eastAsia="仿宋_GB2312"/>
          <w:sz w:val="32"/>
          <w:szCs w:val="32"/>
        </w:rPr>
        <w:t>、能谱及各向异性，观测银河系内外高能伽马射线发射源，探测太阳高能宇宙线粒子。</w:t>
      </w:r>
    </w:p>
    <w:p w:rsidR="00000000" w:rsidRDefault="00FE10E6">
      <w:pPr>
        <w:ind w:firstLine="640"/>
        <w:rPr>
          <w:rFonts w:eastAsia="仿宋_GB2312"/>
          <w:sz w:val="32"/>
          <w:szCs w:val="32"/>
        </w:rPr>
      </w:pPr>
      <w:r>
        <w:rPr>
          <w:rFonts w:eastAsia="仿宋_GB2312"/>
          <w:sz w:val="32"/>
          <w:szCs w:val="32"/>
        </w:rPr>
        <w:t>考核指标：获得跨越</w:t>
      </w:r>
      <w:r>
        <w:rPr>
          <w:rFonts w:eastAsia="仿宋_GB2312"/>
          <w:sz w:val="32"/>
          <w:szCs w:val="32"/>
        </w:rPr>
        <w:t>30 TeV</w:t>
      </w:r>
      <w:r>
        <w:rPr>
          <w:rFonts w:eastAsia="仿宋_GB2312"/>
          <w:sz w:val="32"/>
          <w:szCs w:val="32"/>
        </w:rPr>
        <w:t>到</w:t>
      </w:r>
      <w:r>
        <w:rPr>
          <w:rFonts w:eastAsia="仿宋_GB2312"/>
          <w:sz w:val="32"/>
          <w:szCs w:val="32"/>
        </w:rPr>
        <w:t>3 EeV</w:t>
      </w:r>
      <w:r>
        <w:rPr>
          <w:rFonts w:eastAsia="仿宋_GB2312"/>
          <w:sz w:val="32"/>
          <w:szCs w:val="32"/>
        </w:rPr>
        <w:t>共</w:t>
      </w:r>
      <w:r>
        <w:rPr>
          <w:rFonts w:eastAsia="仿宋_GB2312"/>
          <w:sz w:val="32"/>
          <w:szCs w:val="32"/>
        </w:rPr>
        <w:t>5</w:t>
      </w:r>
      <w:r>
        <w:rPr>
          <w:rFonts w:eastAsia="仿宋_GB2312"/>
          <w:sz w:val="32"/>
          <w:szCs w:val="32"/>
        </w:rPr>
        <w:t>个量级的宇宙线分成份能谱和各向异性数据，</w:t>
      </w:r>
      <w:r>
        <w:rPr>
          <w:rFonts w:eastAsia="仿宋_GB2312"/>
          <w:sz w:val="32"/>
          <w:szCs w:val="32"/>
        </w:rPr>
        <w:t>300 GeV-1 PeV</w:t>
      </w:r>
      <w:r>
        <w:rPr>
          <w:rFonts w:eastAsia="仿宋_GB2312"/>
          <w:sz w:val="32"/>
          <w:szCs w:val="32"/>
        </w:rPr>
        <w:t>宽广能区内点源及弥散伽马射线的能谱，发现百个河内外新伽马源和高能粒子的加速源；对银河系内外宇宙线的起源、加速和传播，黑洞、中子星等致密天体高能物理过程的研究，及暗物质粒子的间接探测和其他新物理学规律研究取得重要进展。</w:t>
      </w:r>
    </w:p>
    <w:p w:rsidR="00000000" w:rsidRDefault="00FE10E6">
      <w:pPr>
        <w:ind w:firstLine="640"/>
        <w:rPr>
          <w:rFonts w:eastAsia="仿宋_GB2312"/>
          <w:sz w:val="32"/>
          <w:szCs w:val="32"/>
        </w:rPr>
      </w:pPr>
    </w:p>
    <w:p w:rsidR="00000000" w:rsidRDefault="00FE10E6">
      <w:pPr>
        <w:rPr>
          <w:rFonts w:eastAsia="仿宋_GB2312"/>
          <w:sz w:val="32"/>
          <w:szCs w:val="32"/>
        </w:rPr>
      </w:pPr>
      <w:r>
        <w:rPr>
          <w:rFonts w:eastAsia="仿宋_GB2312" w:hint="eastAsia"/>
          <w:sz w:val="32"/>
          <w:szCs w:val="32"/>
        </w:rPr>
        <w:t xml:space="preserve">    3</w:t>
      </w:r>
      <w:r>
        <w:rPr>
          <w:rFonts w:eastAsia="仿宋_GB2312"/>
          <w:sz w:val="32"/>
          <w:szCs w:val="32"/>
        </w:rPr>
        <w:t xml:space="preserve">. </w:t>
      </w:r>
      <w:r>
        <w:rPr>
          <w:rFonts w:eastAsia="仿宋_GB2312"/>
          <w:sz w:val="32"/>
          <w:szCs w:val="32"/>
        </w:rPr>
        <w:t>新一代粒子加速器和探测器关键技术预研</w:t>
      </w:r>
    </w:p>
    <w:p w:rsidR="00000000" w:rsidRDefault="00FE10E6">
      <w:pPr>
        <w:rPr>
          <w:rFonts w:eastAsia="仿宋_GB2312"/>
          <w:sz w:val="32"/>
          <w:szCs w:val="32"/>
        </w:rPr>
      </w:pPr>
      <w:r>
        <w:rPr>
          <w:rFonts w:eastAsia="仿宋_GB2312" w:hint="eastAsia"/>
          <w:sz w:val="32"/>
          <w:szCs w:val="32"/>
        </w:rPr>
        <w:t xml:space="preserve">    3</w:t>
      </w:r>
      <w:r>
        <w:rPr>
          <w:rFonts w:eastAsia="仿宋_GB2312"/>
          <w:sz w:val="32"/>
          <w:szCs w:val="32"/>
        </w:rPr>
        <w:t>.</w:t>
      </w:r>
      <w:r>
        <w:rPr>
          <w:rFonts w:eastAsia="仿宋_GB2312" w:hint="eastAsia"/>
          <w:sz w:val="32"/>
          <w:szCs w:val="32"/>
        </w:rPr>
        <w:t xml:space="preserve">1 </w:t>
      </w:r>
      <w:r>
        <w:rPr>
          <w:rFonts w:eastAsia="仿宋_GB2312"/>
          <w:sz w:val="32"/>
          <w:szCs w:val="32"/>
        </w:rPr>
        <w:t>高能环形正负电子对撞机关键技术验证</w:t>
      </w:r>
    </w:p>
    <w:p w:rsidR="00000000" w:rsidRDefault="00FE10E6">
      <w:pPr>
        <w:rPr>
          <w:rFonts w:eastAsia="仿宋_GB2312"/>
          <w:sz w:val="32"/>
          <w:szCs w:val="32"/>
        </w:rPr>
      </w:pPr>
      <w:r>
        <w:rPr>
          <w:rFonts w:eastAsia="仿宋_GB2312" w:hint="eastAsia"/>
          <w:sz w:val="32"/>
          <w:szCs w:val="32"/>
        </w:rPr>
        <w:t xml:space="preserve">    </w:t>
      </w:r>
      <w:r>
        <w:rPr>
          <w:rFonts w:eastAsia="仿宋_GB2312"/>
          <w:sz w:val="32"/>
          <w:szCs w:val="32"/>
        </w:rPr>
        <w:t>研究内容：正负电子对撞机加速器关键技术和高能量分辨探测技术的样机验证。</w:t>
      </w:r>
    </w:p>
    <w:p w:rsidR="00000000" w:rsidRDefault="00FE10E6">
      <w:pPr>
        <w:ind w:firstLine="640"/>
        <w:rPr>
          <w:rFonts w:eastAsia="仿宋_GB2312"/>
          <w:sz w:val="32"/>
          <w:szCs w:val="32"/>
        </w:rPr>
      </w:pPr>
      <w:r>
        <w:rPr>
          <w:rFonts w:eastAsia="仿宋_GB2312"/>
          <w:sz w:val="32"/>
          <w:szCs w:val="32"/>
        </w:rPr>
        <w:t>考核指标：高能量加速器上高分辨探测技术验证。完成粒子径迹探测器内层硅径迹探测器原型机，通过束流试验验证主要设计指标，空间分辨</w:t>
      </w:r>
      <w:r>
        <w:rPr>
          <w:rFonts w:eastAsia="仿宋_GB2312"/>
          <w:sz w:val="32"/>
          <w:szCs w:val="32"/>
        </w:rPr>
        <w:t>3-5</w:t>
      </w:r>
      <w:r>
        <w:rPr>
          <w:rFonts w:eastAsia="仿宋_GB2312"/>
          <w:sz w:val="32"/>
          <w:szCs w:val="32"/>
        </w:rPr>
        <w:t>微米（</w:t>
      </w:r>
      <w:r>
        <w:rPr>
          <w:rFonts w:eastAsia="仿宋_GB2312"/>
          <w:sz w:val="32"/>
          <w:szCs w:val="32"/>
        </w:rPr>
        <w:t>um</w:t>
      </w:r>
      <w:r>
        <w:rPr>
          <w:rFonts w:eastAsia="仿宋_GB2312"/>
          <w:sz w:val="32"/>
          <w:szCs w:val="32"/>
        </w:rPr>
        <w:t>）；探讨硅径迹探测器的耐辐照性能，设计剂量为（总电离剂量）</w:t>
      </w:r>
      <w:r>
        <w:rPr>
          <w:rFonts w:eastAsia="仿宋_GB2312"/>
          <w:sz w:val="32"/>
          <w:szCs w:val="32"/>
        </w:rPr>
        <w:t>1MRad</w:t>
      </w:r>
      <w:r>
        <w:rPr>
          <w:rFonts w:eastAsia="仿宋_GB2312"/>
          <w:sz w:val="32"/>
          <w:szCs w:val="32"/>
        </w:rPr>
        <w:t>的硅探测器；完成时间投影室原型样机及其宇宙线和束流实验验证设计结论，解决可能边际问题的影响；高颗粒度成像型量能器原理样机和紧凑型厚度小于</w:t>
      </w:r>
      <w:r>
        <w:rPr>
          <w:rFonts w:eastAsia="仿宋_GB2312"/>
          <w:sz w:val="32"/>
          <w:szCs w:val="32"/>
        </w:rPr>
        <w:t>6mm</w:t>
      </w:r>
      <w:r>
        <w:rPr>
          <w:rFonts w:eastAsia="仿宋_GB2312"/>
          <w:sz w:val="32"/>
          <w:szCs w:val="32"/>
        </w:rPr>
        <w:t>的气体</w:t>
      </w:r>
      <w:r>
        <w:rPr>
          <w:rFonts w:eastAsia="仿宋_GB2312"/>
          <w:sz w:val="32"/>
          <w:szCs w:val="32"/>
        </w:rPr>
        <w:t>/</w:t>
      </w:r>
      <w:r>
        <w:rPr>
          <w:rFonts w:eastAsia="仿宋_GB2312"/>
          <w:sz w:val="32"/>
          <w:szCs w:val="32"/>
        </w:rPr>
        <w:t>闪烁体灵敏层的强子量能器样机，解决散热、工艺和测试等关键问题，束流实验验</w:t>
      </w:r>
      <w:r>
        <w:rPr>
          <w:rFonts w:eastAsia="仿宋_GB2312"/>
          <w:sz w:val="32"/>
          <w:szCs w:val="32"/>
        </w:rPr>
        <w:t>证主要设计结论。</w:t>
      </w:r>
    </w:p>
    <w:p w:rsidR="00000000" w:rsidRDefault="00FE10E6">
      <w:pPr>
        <w:ind w:firstLine="640"/>
        <w:rPr>
          <w:rFonts w:eastAsia="仿宋_GB2312"/>
          <w:sz w:val="32"/>
          <w:szCs w:val="32"/>
        </w:rPr>
      </w:pPr>
    </w:p>
    <w:p w:rsidR="00000000" w:rsidRDefault="00FE10E6">
      <w:pPr>
        <w:rPr>
          <w:rFonts w:eastAsia="仿宋_GB2312"/>
          <w:sz w:val="32"/>
          <w:szCs w:val="32"/>
        </w:rPr>
      </w:pPr>
      <w:r>
        <w:rPr>
          <w:rFonts w:eastAsia="仿宋_GB2312" w:hint="eastAsia"/>
          <w:sz w:val="32"/>
          <w:szCs w:val="32"/>
        </w:rPr>
        <w:lastRenderedPageBreak/>
        <w:t xml:space="preserve">    4</w:t>
      </w:r>
      <w:r>
        <w:rPr>
          <w:rFonts w:eastAsia="仿宋_GB2312"/>
          <w:sz w:val="32"/>
          <w:szCs w:val="32"/>
        </w:rPr>
        <w:t xml:space="preserve">. </w:t>
      </w:r>
      <w:r>
        <w:rPr>
          <w:rFonts w:eastAsia="仿宋_GB2312"/>
          <w:sz w:val="32"/>
          <w:szCs w:val="32"/>
        </w:rPr>
        <w:t>原子核结构和性质以及高电荷态离子非平衡动力学研究</w:t>
      </w:r>
    </w:p>
    <w:p w:rsidR="00000000" w:rsidRDefault="00FE10E6">
      <w:pPr>
        <w:rPr>
          <w:rFonts w:eastAsia="仿宋_GB2312"/>
          <w:sz w:val="32"/>
          <w:szCs w:val="32"/>
        </w:rPr>
      </w:pPr>
      <w:r>
        <w:rPr>
          <w:rFonts w:eastAsia="仿宋_GB2312" w:hint="eastAsia"/>
          <w:sz w:val="32"/>
          <w:szCs w:val="32"/>
        </w:rPr>
        <w:t xml:space="preserve">    4</w:t>
      </w:r>
      <w:r>
        <w:rPr>
          <w:rFonts w:eastAsia="仿宋_GB2312"/>
          <w:sz w:val="32"/>
          <w:szCs w:val="32"/>
        </w:rPr>
        <w:t>.1</w:t>
      </w:r>
      <w:r>
        <w:rPr>
          <w:rFonts w:eastAsia="仿宋_GB2312" w:hint="eastAsia"/>
          <w:sz w:val="32"/>
          <w:szCs w:val="32"/>
        </w:rPr>
        <w:t xml:space="preserve"> </w:t>
      </w:r>
      <w:r>
        <w:rPr>
          <w:rFonts w:eastAsia="仿宋_GB2312"/>
          <w:sz w:val="32"/>
          <w:szCs w:val="32"/>
        </w:rPr>
        <w:t>高精度核物理实验研究</w:t>
      </w:r>
    </w:p>
    <w:p w:rsidR="00000000" w:rsidRDefault="00FE10E6">
      <w:pPr>
        <w:widowControl/>
        <w:spacing w:afterLines="50"/>
        <w:rPr>
          <w:rFonts w:eastAsia="仿宋_GB2312"/>
          <w:sz w:val="32"/>
          <w:szCs w:val="32"/>
        </w:rPr>
      </w:pPr>
      <w:r>
        <w:rPr>
          <w:rFonts w:eastAsia="仿宋_GB2312" w:hint="eastAsia"/>
          <w:sz w:val="32"/>
          <w:szCs w:val="32"/>
        </w:rPr>
        <w:t xml:space="preserve">    </w:t>
      </w:r>
      <w:r>
        <w:rPr>
          <w:rFonts w:eastAsia="仿宋_GB2312"/>
          <w:sz w:val="32"/>
          <w:szCs w:val="32"/>
        </w:rPr>
        <w:t>研究内容：产生远离稳定线原子核，以精确系统测量短寿命原子核质量为重点，并利用其他实验方法研究弱束缚核结构和动力学。</w:t>
      </w:r>
    </w:p>
    <w:p w:rsidR="00000000" w:rsidRDefault="00FE10E6">
      <w:pPr>
        <w:widowControl/>
        <w:spacing w:afterLines="50"/>
        <w:ind w:firstLine="640"/>
        <w:rPr>
          <w:rFonts w:eastAsia="仿宋_GB2312"/>
          <w:sz w:val="32"/>
          <w:szCs w:val="32"/>
        </w:rPr>
      </w:pPr>
      <w:r>
        <w:rPr>
          <w:rFonts w:eastAsia="仿宋_GB2312"/>
          <w:sz w:val="32"/>
          <w:szCs w:val="32"/>
        </w:rPr>
        <w:t>考核指标：发展高精度、高灵敏度实验技术和方法，在国际上率先建立基于双</w:t>
      </w:r>
      <w:r>
        <w:rPr>
          <w:rFonts w:eastAsia="仿宋_GB2312"/>
          <w:sz w:val="32"/>
          <w:szCs w:val="32"/>
        </w:rPr>
        <w:t>TOF</w:t>
      </w:r>
      <w:r>
        <w:rPr>
          <w:rFonts w:eastAsia="仿宋_GB2312"/>
          <w:sz w:val="32"/>
          <w:szCs w:val="32"/>
        </w:rPr>
        <w:t>探测器的等时性原子核质量测量谱仪，原子核质量测量精度达到</w:t>
      </w:r>
      <w:r>
        <w:rPr>
          <w:rFonts w:eastAsia="仿宋_GB2312"/>
          <w:sz w:val="32"/>
          <w:szCs w:val="32"/>
        </w:rPr>
        <w:sym w:font="Symbol" w:char="F07E"/>
      </w:r>
      <w:r>
        <w:rPr>
          <w:rFonts w:eastAsia="仿宋_GB2312"/>
          <w:sz w:val="32"/>
          <w:szCs w:val="32"/>
        </w:rPr>
        <w:t>10</w:t>
      </w:r>
      <w:r>
        <w:rPr>
          <w:rFonts w:eastAsia="仿宋_GB2312"/>
          <w:sz w:val="32"/>
          <w:szCs w:val="32"/>
          <w:vertAlign w:val="superscript"/>
        </w:rPr>
        <w:t>-7</w:t>
      </w:r>
      <w:r>
        <w:rPr>
          <w:rFonts w:eastAsia="仿宋_GB2312"/>
          <w:sz w:val="32"/>
          <w:szCs w:val="32"/>
        </w:rPr>
        <w:t>。在实验研究方面，发现</w:t>
      </w:r>
      <w:r>
        <w:rPr>
          <w:rFonts w:eastAsia="仿宋_GB2312"/>
          <w:sz w:val="32"/>
          <w:szCs w:val="32"/>
        </w:rPr>
        <w:t>2-3</w:t>
      </w:r>
      <w:r>
        <w:rPr>
          <w:rFonts w:eastAsia="仿宋_GB2312"/>
          <w:sz w:val="32"/>
          <w:szCs w:val="32"/>
        </w:rPr>
        <w:t>个新的晕结构或集团奇特结构；研究</w:t>
      </w:r>
      <w:r>
        <w:rPr>
          <w:rFonts w:eastAsia="仿宋_GB2312"/>
          <w:sz w:val="32"/>
          <w:szCs w:val="32"/>
        </w:rPr>
        <w:t>2-3</w:t>
      </w:r>
      <w:r>
        <w:rPr>
          <w:rFonts w:eastAsia="仿宋_GB2312"/>
          <w:sz w:val="32"/>
          <w:szCs w:val="32"/>
        </w:rPr>
        <w:t>个弱束缚核反应系统动力学；在轻质量丰中子区，研究原子核壳层结</w:t>
      </w:r>
      <w:r>
        <w:rPr>
          <w:rFonts w:eastAsia="仿宋_GB2312"/>
          <w:sz w:val="32"/>
          <w:szCs w:val="32"/>
        </w:rPr>
        <w:t>构的演变；在质子滴线区，研究同位旋对称性；合成</w:t>
      </w:r>
      <w:r>
        <w:rPr>
          <w:rFonts w:eastAsia="仿宋_GB2312"/>
          <w:sz w:val="32"/>
          <w:szCs w:val="32"/>
        </w:rPr>
        <w:t>3-5</w:t>
      </w:r>
      <w:r>
        <w:rPr>
          <w:rFonts w:eastAsia="仿宋_GB2312"/>
          <w:sz w:val="32"/>
          <w:szCs w:val="32"/>
        </w:rPr>
        <w:t>个极端缺中子新核素，探索重核素存在的极限；探索产生、分离、鉴别丰中子重核素和超重核素的技术和方法。与理论工作者合作，给出具体作用条件下原子核内有效相互作用的新形式，发展和完善描述弱束缚核性质的理论。</w:t>
      </w:r>
    </w:p>
    <w:p w:rsidR="00000000" w:rsidRDefault="00FE10E6">
      <w:pPr>
        <w:widowControl/>
        <w:spacing w:afterLines="50"/>
        <w:ind w:firstLine="640"/>
        <w:rPr>
          <w:rFonts w:eastAsia="仿宋_GB2312"/>
          <w:sz w:val="32"/>
          <w:szCs w:val="32"/>
        </w:rPr>
      </w:pPr>
    </w:p>
    <w:p w:rsidR="00000000" w:rsidRDefault="00FE10E6">
      <w:pPr>
        <w:rPr>
          <w:rFonts w:eastAsia="仿宋_GB2312"/>
          <w:sz w:val="32"/>
          <w:szCs w:val="32"/>
        </w:rPr>
      </w:pPr>
      <w:r>
        <w:rPr>
          <w:rFonts w:eastAsia="仿宋_GB2312" w:hint="eastAsia"/>
          <w:sz w:val="32"/>
          <w:szCs w:val="32"/>
        </w:rPr>
        <w:t xml:space="preserve">    5</w:t>
      </w:r>
      <w:r>
        <w:rPr>
          <w:rFonts w:eastAsia="仿宋_GB2312"/>
          <w:sz w:val="32"/>
          <w:szCs w:val="32"/>
        </w:rPr>
        <w:t xml:space="preserve">. </w:t>
      </w:r>
      <w:r>
        <w:rPr>
          <w:rFonts w:eastAsia="仿宋_GB2312"/>
          <w:sz w:val="32"/>
          <w:szCs w:val="32"/>
        </w:rPr>
        <w:t>星系组分、结构和物质循环的光学</w:t>
      </w:r>
      <w:r>
        <w:rPr>
          <w:rFonts w:eastAsia="仿宋_GB2312"/>
          <w:sz w:val="32"/>
          <w:szCs w:val="32"/>
        </w:rPr>
        <w:t>-</w:t>
      </w:r>
      <w:r>
        <w:rPr>
          <w:rFonts w:eastAsia="仿宋_GB2312"/>
          <w:sz w:val="32"/>
          <w:szCs w:val="32"/>
        </w:rPr>
        <w:t>红外观测研究</w:t>
      </w:r>
    </w:p>
    <w:p w:rsidR="00000000" w:rsidRDefault="00FE10E6">
      <w:pPr>
        <w:rPr>
          <w:rFonts w:eastAsia="仿宋_GB2312"/>
          <w:sz w:val="32"/>
          <w:szCs w:val="32"/>
        </w:rPr>
      </w:pPr>
      <w:r>
        <w:rPr>
          <w:rFonts w:eastAsia="仿宋_GB2312" w:hint="eastAsia"/>
          <w:sz w:val="32"/>
          <w:szCs w:val="32"/>
        </w:rPr>
        <w:t xml:space="preserve">    5</w:t>
      </w:r>
      <w:r>
        <w:rPr>
          <w:rFonts w:eastAsia="仿宋_GB2312"/>
          <w:sz w:val="32"/>
          <w:szCs w:val="32"/>
        </w:rPr>
        <w:t>.</w:t>
      </w:r>
      <w:r>
        <w:rPr>
          <w:rFonts w:eastAsia="仿宋_GB2312" w:hint="eastAsia"/>
          <w:sz w:val="32"/>
          <w:szCs w:val="32"/>
        </w:rPr>
        <w:t xml:space="preserve">1 </w:t>
      </w:r>
      <w:r>
        <w:rPr>
          <w:rFonts w:eastAsia="仿宋_GB2312"/>
          <w:sz w:val="32"/>
          <w:szCs w:val="32"/>
        </w:rPr>
        <w:t>星系结构、演化与宇宙学研究</w:t>
      </w:r>
    </w:p>
    <w:p w:rsidR="00000000" w:rsidRDefault="00FE10E6">
      <w:pPr>
        <w:rPr>
          <w:rFonts w:eastAsia="仿宋_GB2312"/>
          <w:sz w:val="32"/>
          <w:szCs w:val="32"/>
        </w:rPr>
      </w:pPr>
      <w:r>
        <w:rPr>
          <w:rFonts w:eastAsia="仿宋_GB2312" w:hint="eastAsia"/>
          <w:sz w:val="32"/>
          <w:szCs w:val="32"/>
        </w:rPr>
        <w:t xml:space="preserve">    </w:t>
      </w:r>
      <w:r>
        <w:rPr>
          <w:rFonts w:eastAsia="仿宋_GB2312"/>
          <w:sz w:val="32"/>
          <w:szCs w:val="32"/>
        </w:rPr>
        <w:t>研究内容：依托</w:t>
      </w:r>
      <w:r>
        <w:rPr>
          <w:rFonts w:eastAsia="仿宋_GB2312"/>
          <w:sz w:val="32"/>
          <w:szCs w:val="32"/>
        </w:rPr>
        <w:t>LAMOST</w:t>
      </w:r>
      <w:r>
        <w:rPr>
          <w:rFonts w:eastAsia="仿宋_GB2312"/>
          <w:sz w:val="32"/>
          <w:szCs w:val="32"/>
        </w:rPr>
        <w:t>大规模光谱巡天观测，结合国际大型星系巡天计划和宇宙学与星系形成数值模拟，研究星系的结构、形成、演化和宇宙物质的构成及宇宙</w:t>
      </w:r>
      <w:r>
        <w:rPr>
          <w:rFonts w:eastAsia="仿宋_GB2312"/>
          <w:sz w:val="32"/>
          <w:szCs w:val="32"/>
        </w:rPr>
        <w:t>尺度广义</w:t>
      </w:r>
      <w:r>
        <w:rPr>
          <w:rFonts w:eastAsia="仿宋_GB2312"/>
          <w:sz w:val="32"/>
          <w:szCs w:val="32"/>
        </w:rPr>
        <w:lastRenderedPageBreak/>
        <w:t>相对论检验等重大科学问题。</w:t>
      </w:r>
    </w:p>
    <w:p w:rsidR="00000000" w:rsidRDefault="00FE10E6">
      <w:pPr>
        <w:ind w:firstLine="640"/>
        <w:rPr>
          <w:rFonts w:eastAsia="仿宋_GB2312"/>
          <w:sz w:val="32"/>
          <w:szCs w:val="32"/>
        </w:rPr>
      </w:pPr>
      <w:r>
        <w:rPr>
          <w:rFonts w:eastAsia="仿宋_GB2312"/>
          <w:sz w:val="32"/>
          <w:szCs w:val="32"/>
        </w:rPr>
        <w:t>考核指标：建立数目超过一万个的近邻星系对样本，重构</w:t>
      </w:r>
      <w:r>
        <w:rPr>
          <w:rFonts w:eastAsia="仿宋_GB2312"/>
          <w:sz w:val="32"/>
          <w:szCs w:val="32"/>
        </w:rPr>
        <w:t>600 Mpc</w:t>
      </w:r>
      <w:r>
        <w:rPr>
          <w:rFonts w:eastAsia="仿宋_GB2312"/>
          <w:sz w:val="32"/>
          <w:szCs w:val="32"/>
        </w:rPr>
        <w:t>内的近邻宇宙密度场；利用积分场数据测量近万个星系恒星形成历史信息，明确星系各组分及其空间分布，建立星系化学</w:t>
      </w:r>
      <w:r>
        <w:rPr>
          <w:rFonts w:eastAsia="仿宋_GB2312"/>
          <w:sz w:val="32"/>
          <w:szCs w:val="32"/>
        </w:rPr>
        <w:t>-</w:t>
      </w:r>
      <w:r>
        <w:rPr>
          <w:rFonts w:eastAsia="仿宋_GB2312"/>
          <w:sz w:val="32"/>
          <w:szCs w:val="32"/>
        </w:rPr>
        <w:t>动力学模型；发展测量星系形状的方法，使测量的系统误差小于弱引力透镜信号的百分之一；发展测量红移畸变的理论和方法，以高精度测量红移</w:t>
      </w:r>
      <w:r>
        <w:rPr>
          <w:rFonts w:eastAsia="仿宋_GB2312"/>
          <w:sz w:val="32"/>
          <w:szCs w:val="32"/>
        </w:rPr>
        <w:t>1</w:t>
      </w:r>
      <w:r>
        <w:rPr>
          <w:rFonts w:eastAsia="仿宋_GB2312"/>
          <w:sz w:val="32"/>
          <w:szCs w:val="32"/>
        </w:rPr>
        <w:t>以上的重子声波振荡及</w:t>
      </w:r>
      <w:r>
        <w:rPr>
          <w:rFonts w:eastAsia="仿宋_GB2312"/>
          <w:sz w:val="32"/>
          <w:szCs w:val="32"/>
        </w:rPr>
        <w:t>k&lt;=0.2h/Mpc</w:t>
      </w:r>
      <w:r>
        <w:rPr>
          <w:rFonts w:eastAsia="仿宋_GB2312"/>
          <w:sz w:val="32"/>
          <w:szCs w:val="32"/>
        </w:rPr>
        <w:t>的红移畸变信号；开展宇宙再电离、中微子的宇宙学效应、修正引力理论等新型高精度（尺度超过</w:t>
      </w:r>
      <w:r>
        <w:rPr>
          <w:rFonts w:eastAsia="仿宋_GB2312"/>
          <w:sz w:val="32"/>
          <w:szCs w:val="32"/>
        </w:rPr>
        <w:t xml:space="preserve"> 2Gpc</w:t>
      </w:r>
      <w:r>
        <w:rPr>
          <w:rFonts w:eastAsia="仿宋_GB2312"/>
          <w:sz w:val="32"/>
          <w:szCs w:val="32"/>
        </w:rPr>
        <w:t>，粒子数超过</w:t>
      </w:r>
      <w:r>
        <w:rPr>
          <w:rFonts w:eastAsia="仿宋_GB2312"/>
          <w:sz w:val="32"/>
          <w:szCs w:val="32"/>
        </w:rPr>
        <w:t>1000</w:t>
      </w:r>
      <w:r>
        <w:rPr>
          <w:rFonts w:eastAsia="仿宋_GB2312"/>
          <w:sz w:val="32"/>
          <w:szCs w:val="32"/>
        </w:rPr>
        <w:t>亿）的宇宙学模拟</w:t>
      </w:r>
      <w:r>
        <w:rPr>
          <w:rFonts w:eastAsia="仿宋_GB2312"/>
          <w:sz w:val="32"/>
          <w:szCs w:val="32"/>
        </w:rPr>
        <w:t>，获得对暗物质和暗能量属性以及修正引力理论的新限制，为新一代大科学装置研发提供科学支撑。</w:t>
      </w:r>
    </w:p>
    <w:p w:rsidR="00000000" w:rsidRDefault="00FE10E6">
      <w:pPr>
        <w:ind w:firstLine="640"/>
        <w:rPr>
          <w:rFonts w:eastAsia="仿宋_GB2312"/>
          <w:sz w:val="32"/>
          <w:szCs w:val="32"/>
        </w:rPr>
      </w:pPr>
    </w:p>
    <w:p w:rsidR="00000000" w:rsidRDefault="00FE10E6">
      <w:pPr>
        <w:rPr>
          <w:rFonts w:eastAsia="仿宋_GB2312"/>
          <w:sz w:val="32"/>
          <w:szCs w:val="32"/>
        </w:rPr>
      </w:pPr>
      <w:r>
        <w:rPr>
          <w:rFonts w:eastAsia="仿宋_GB2312" w:hint="eastAsia"/>
          <w:sz w:val="32"/>
          <w:szCs w:val="32"/>
        </w:rPr>
        <w:t xml:space="preserve">    6</w:t>
      </w:r>
      <w:r>
        <w:rPr>
          <w:rFonts w:eastAsia="仿宋_GB2312"/>
          <w:sz w:val="32"/>
          <w:szCs w:val="32"/>
        </w:rPr>
        <w:t xml:space="preserve">. </w:t>
      </w:r>
      <w:r>
        <w:rPr>
          <w:rFonts w:eastAsia="仿宋_GB2312"/>
          <w:sz w:val="32"/>
          <w:szCs w:val="32"/>
        </w:rPr>
        <w:t>脉冲星、中性氢和恒星形成研究</w:t>
      </w:r>
    </w:p>
    <w:p w:rsidR="00000000" w:rsidRDefault="00FE10E6">
      <w:pPr>
        <w:rPr>
          <w:rFonts w:eastAsia="仿宋_GB2312"/>
          <w:sz w:val="32"/>
          <w:szCs w:val="32"/>
        </w:rPr>
      </w:pPr>
      <w:r>
        <w:rPr>
          <w:rFonts w:eastAsia="仿宋_GB2312" w:hint="eastAsia"/>
          <w:sz w:val="32"/>
          <w:szCs w:val="32"/>
        </w:rPr>
        <w:t xml:space="preserve">    6.1</w:t>
      </w:r>
      <w:r>
        <w:rPr>
          <w:rFonts w:eastAsia="仿宋_GB2312"/>
          <w:sz w:val="32"/>
          <w:szCs w:val="32"/>
        </w:rPr>
        <w:t xml:space="preserve"> SKA</w:t>
      </w:r>
      <w:r>
        <w:rPr>
          <w:rFonts w:eastAsia="仿宋_GB2312"/>
          <w:sz w:val="32"/>
          <w:szCs w:val="32"/>
        </w:rPr>
        <w:t>数据处理和相关科学</w:t>
      </w:r>
    </w:p>
    <w:p w:rsidR="00000000" w:rsidRDefault="00FE10E6">
      <w:pPr>
        <w:rPr>
          <w:rFonts w:eastAsia="仿宋_GB2312"/>
          <w:sz w:val="32"/>
          <w:szCs w:val="32"/>
        </w:rPr>
      </w:pPr>
      <w:r>
        <w:rPr>
          <w:rFonts w:eastAsia="仿宋_GB2312" w:hint="eastAsia"/>
          <w:sz w:val="32"/>
          <w:szCs w:val="32"/>
        </w:rPr>
        <w:t xml:space="preserve">    </w:t>
      </w:r>
      <w:r>
        <w:rPr>
          <w:rFonts w:eastAsia="仿宋_GB2312"/>
          <w:sz w:val="32"/>
          <w:szCs w:val="32"/>
        </w:rPr>
        <w:t>研究内容：紧密围绕国际大科学工程</w:t>
      </w:r>
      <w:r>
        <w:rPr>
          <w:rFonts w:eastAsia="仿宋_GB2312"/>
          <w:sz w:val="32"/>
          <w:szCs w:val="32"/>
        </w:rPr>
        <w:t>SKA</w:t>
      </w:r>
      <w:r>
        <w:rPr>
          <w:rFonts w:eastAsia="仿宋_GB2312"/>
          <w:sz w:val="32"/>
          <w:szCs w:val="32"/>
        </w:rPr>
        <w:t>，研究大视场高动态的低频射电成像，以实现宇宙再电离成像为首要科学目标，进行科学准备。</w:t>
      </w:r>
    </w:p>
    <w:p w:rsidR="00000000" w:rsidRDefault="00FE10E6">
      <w:pPr>
        <w:ind w:firstLine="640"/>
        <w:rPr>
          <w:rFonts w:eastAsia="仿宋_GB2312"/>
          <w:sz w:val="32"/>
          <w:szCs w:val="32"/>
        </w:rPr>
      </w:pPr>
      <w:r>
        <w:rPr>
          <w:rFonts w:eastAsia="仿宋_GB2312"/>
          <w:sz w:val="32"/>
          <w:szCs w:val="32"/>
        </w:rPr>
        <w:t>考核指标：立足</w:t>
      </w:r>
      <w:r>
        <w:rPr>
          <w:rFonts w:eastAsia="仿宋_GB2312"/>
          <w:sz w:val="32"/>
          <w:szCs w:val="32"/>
        </w:rPr>
        <w:t>21CMA</w:t>
      </w:r>
      <w:r>
        <w:rPr>
          <w:rFonts w:eastAsia="仿宋_GB2312"/>
          <w:sz w:val="32"/>
          <w:szCs w:val="32"/>
        </w:rPr>
        <w:t>并与</w:t>
      </w:r>
      <w:r>
        <w:rPr>
          <w:rFonts w:eastAsia="仿宋_GB2312"/>
          <w:sz w:val="32"/>
          <w:szCs w:val="32"/>
        </w:rPr>
        <w:t>WMA</w:t>
      </w:r>
      <w:r>
        <w:rPr>
          <w:rFonts w:eastAsia="仿宋_GB2312"/>
          <w:sz w:val="32"/>
          <w:szCs w:val="32"/>
        </w:rPr>
        <w:t>合作，建设简易验证</w:t>
      </w:r>
      <w:r>
        <w:rPr>
          <w:rFonts w:eastAsia="仿宋_GB2312"/>
          <w:sz w:val="32"/>
          <w:szCs w:val="32"/>
        </w:rPr>
        <w:t>SKA1-low</w:t>
      </w:r>
      <w:r>
        <w:rPr>
          <w:rFonts w:eastAsia="仿宋_GB2312"/>
          <w:sz w:val="32"/>
          <w:szCs w:val="32"/>
        </w:rPr>
        <w:t>系统，掌握多波束数字合成技术和高动态的大视场成像技术；获得半径为</w:t>
      </w:r>
      <w:r>
        <w:rPr>
          <w:rFonts w:eastAsia="仿宋_GB2312"/>
          <w:sz w:val="32"/>
          <w:szCs w:val="32"/>
        </w:rPr>
        <w:t>10</w:t>
      </w:r>
      <w:r>
        <w:rPr>
          <w:rFonts w:eastAsia="仿宋_GB2312"/>
          <w:sz w:val="32"/>
          <w:szCs w:val="32"/>
        </w:rPr>
        <w:t>度的深度低频图像，掌握前景去除技术，预选并主导未来</w:t>
      </w:r>
      <w:r>
        <w:rPr>
          <w:rFonts w:eastAsia="仿宋_GB2312"/>
          <w:sz w:val="32"/>
          <w:szCs w:val="32"/>
        </w:rPr>
        <w:t>SKA1-low</w:t>
      </w:r>
      <w:r>
        <w:rPr>
          <w:rFonts w:eastAsia="仿宋_GB2312"/>
          <w:sz w:val="32"/>
          <w:szCs w:val="32"/>
        </w:rPr>
        <w:t>宇宙再电离成像观测天区；拟定中国</w:t>
      </w:r>
      <w:r>
        <w:rPr>
          <w:rFonts w:eastAsia="仿宋_GB2312"/>
          <w:sz w:val="32"/>
          <w:szCs w:val="32"/>
        </w:rPr>
        <w:t xml:space="preserve"> SKA </w:t>
      </w:r>
      <w:r>
        <w:rPr>
          <w:rFonts w:eastAsia="仿宋_GB2312"/>
          <w:sz w:val="32"/>
          <w:szCs w:val="32"/>
        </w:rPr>
        <w:t>科学方案，参与</w:t>
      </w:r>
      <w:r>
        <w:rPr>
          <w:rFonts w:eastAsia="仿宋_GB2312"/>
          <w:sz w:val="32"/>
          <w:szCs w:val="32"/>
        </w:rPr>
        <w:t xml:space="preserve"> SKA </w:t>
      </w:r>
      <w:r>
        <w:rPr>
          <w:rFonts w:eastAsia="仿宋_GB2312"/>
          <w:sz w:val="32"/>
          <w:szCs w:val="32"/>
        </w:rPr>
        <w:t>早期科学准</w:t>
      </w:r>
      <w:r>
        <w:rPr>
          <w:rFonts w:eastAsia="仿宋_GB2312"/>
          <w:sz w:val="32"/>
          <w:szCs w:val="32"/>
        </w:rPr>
        <w:lastRenderedPageBreak/>
        <w:t>备；完成</w:t>
      </w:r>
      <w:r>
        <w:rPr>
          <w:rFonts w:eastAsia="仿宋_GB2312"/>
          <w:sz w:val="32"/>
          <w:szCs w:val="32"/>
        </w:rPr>
        <w:t>SKA</w:t>
      </w:r>
      <w:r>
        <w:rPr>
          <w:rFonts w:eastAsia="仿宋_GB2312"/>
          <w:sz w:val="32"/>
          <w:szCs w:val="32"/>
        </w:rPr>
        <w:t>区域数据中心设计和原型建设。</w:t>
      </w:r>
    </w:p>
    <w:p w:rsidR="00000000" w:rsidRDefault="00FE10E6">
      <w:pPr>
        <w:ind w:firstLine="640"/>
        <w:rPr>
          <w:rFonts w:eastAsia="仿宋_GB2312"/>
          <w:sz w:val="32"/>
          <w:szCs w:val="32"/>
        </w:rPr>
      </w:pPr>
    </w:p>
    <w:p w:rsidR="00000000" w:rsidRDefault="00FE10E6">
      <w:pPr>
        <w:rPr>
          <w:rFonts w:eastAsia="仿宋_GB2312"/>
          <w:sz w:val="32"/>
          <w:szCs w:val="32"/>
        </w:rPr>
      </w:pPr>
      <w:r>
        <w:rPr>
          <w:rFonts w:eastAsia="仿宋_GB2312" w:hint="eastAsia"/>
          <w:sz w:val="32"/>
          <w:szCs w:val="32"/>
        </w:rPr>
        <w:t xml:space="preserve">    6.2</w:t>
      </w:r>
      <w:r>
        <w:rPr>
          <w:rFonts w:eastAsia="仿宋_GB2312"/>
          <w:sz w:val="32"/>
          <w:szCs w:val="32"/>
        </w:rPr>
        <w:t xml:space="preserve"> </w:t>
      </w:r>
      <w:r>
        <w:rPr>
          <w:rFonts w:eastAsia="仿宋_GB2312"/>
          <w:sz w:val="32"/>
          <w:szCs w:val="32"/>
        </w:rPr>
        <w:t>射电技术方法前沿研究</w:t>
      </w:r>
    </w:p>
    <w:p w:rsidR="00000000" w:rsidRDefault="00FE10E6">
      <w:pPr>
        <w:rPr>
          <w:rFonts w:eastAsia="仿宋_GB2312"/>
          <w:sz w:val="32"/>
          <w:szCs w:val="32"/>
        </w:rPr>
      </w:pPr>
      <w:r>
        <w:rPr>
          <w:rFonts w:eastAsia="仿宋_GB2312" w:hint="eastAsia"/>
          <w:sz w:val="32"/>
          <w:szCs w:val="32"/>
        </w:rPr>
        <w:t xml:space="preserve">    </w:t>
      </w:r>
      <w:r>
        <w:rPr>
          <w:rFonts w:eastAsia="仿宋_GB2312"/>
          <w:sz w:val="32"/>
          <w:szCs w:val="32"/>
        </w:rPr>
        <w:t>研究内容：立足南极五米太赫兹望远镜、</w:t>
      </w:r>
      <w:r>
        <w:rPr>
          <w:rFonts w:eastAsia="仿宋_GB2312"/>
          <w:sz w:val="32"/>
          <w:szCs w:val="32"/>
        </w:rPr>
        <w:t>FAST</w:t>
      </w:r>
      <w:r>
        <w:rPr>
          <w:rFonts w:eastAsia="仿宋_GB2312"/>
          <w:sz w:val="32"/>
          <w:szCs w:val="32"/>
        </w:rPr>
        <w:t>望远镜下一代观测设备等，探索和发展最前沿的射电技术与方法。</w:t>
      </w:r>
    </w:p>
    <w:p w:rsidR="00000000" w:rsidRDefault="00FE10E6">
      <w:pPr>
        <w:ind w:firstLine="640"/>
        <w:rPr>
          <w:rFonts w:eastAsia="仿宋_GB2312"/>
          <w:sz w:val="32"/>
          <w:szCs w:val="32"/>
        </w:rPr>
      </w:pPr>
      <w:r>
        <w:rPr>
          <w:rFonts w:eastAsia="仿宋_GB2312"/>
          <w:sz w:val="32"/>
          <w:szCs w:val="32"/>
        </w:rPr>
        <w:t>考核指标：建立针对大型及高精度天线的设计、制造及测量关键技术与方法；确定影响射电天文接收机关键部件带宽与灵敏度的物理机制，为研制倍频程以上超宽带、接近量子极限高灵敏度射电天文接收机提供理论基础；完成下一代太赫兹观测设备相关原理芯片或系统的研</w:t>
      </w:r>
      <w:r>
        <w:rPr>
          <w:rFonts w:eastAsia="仿宋_GB2312"/>
          <w:sz w:val="32"/>
          <w:szCs w:val="32"/>
        </w:rPr>
        <w:t>制。太赫兹超导探测器及接收机性能达到或优于国际同类探测器水平；建立针对相位阵馈源及多波束接收机的关键技术与方法；建立针对超宽带（</w:t>
      </w:r>
      <w:r>
        <w:rPr>
          <w:rFonts w:eastAsia="仿宋_GB2312"/>
          <w:sz w:val="32"/>
          <w:szCs w:val="32"/>
        </w:rPr>
        <w:t>&gt;5GHz</w:t>
      </w:r>
      <w:r>
        <w:rPr>
          <w:rFonts w:eastAsia="仿宋_GB2312"/>
          <w:sz w:val="32"/>
          <w:szCs w:val="32"/>
        </w:rPr>
        <w:t>）、高时间分辨率（亚毫秒量级）、高频谱分辨率（</w:t>
      </w:r>
      <w:r>
        <w:rPr>
          <w:rFonts w:eastAsia="仿宋_GB2312"/>
          <w:sz w:val="32"/>
          <w:szCs w:val="32"/>
        </w:rPr>
        <w:t>~50kHz</w:t>
      </w:r>
      <w:r>
        <w:rPr>
          <w:rFonts w:eastAsia="仿宋_GB2312"/>
          <w:sz w:val="32"/>
          <w:szCs w:val="32"/>
        </w:rPr>
        <w:t>）的射电天文信号处理关键技术与方法。</w:t>
      </w:r>
    </w:p>
    <w:p w:rsidR="00000000" w:rsidRDefault="00FE10E6">
      <w:pPr>
        <w:ind w:firstLine="640"/>
        <w:rPr>
          <w:rFonts w:eastAsia="仿宋_GB2312"/>
          <w:sz w:val="32"/>
          <w:szCs w:val="32"/>
        </w:rPr>
      </w:pPr>
    </w:p>
    <w:p w:rsidR="00000000" w:rsidRDefault="00FE10E6">
      <w:pPr>
        <w:rPr>
          <w:rFonts w:eastAsia="仿宋_GB2312"/>
          <w:sz w:val="32"/>
          <w:szCs w:val="32"/>
        </w:rPr>
      </w:pPr>
      <w:r>
        <w:rPr>
          <w:rFonts w:eastAsia="仿宋_GB2312" w:hint="eastAsia"/>
          <w:sz w:val="32"/>
          <w:szCs w:val="32"/>
        </w:rPr>
        <w:t xml:space="preserve">    7</w:t>
      </w:r>
      <w:r>
        <w:rPr>
          <w:rFonts w:eastAsia="仿宋_GB2312"/>
          <w:sz w:val="32"/>
          <w:szCs w:val="32"/>
        </w:rPr>
        <w:t xml:space="preserve"> </w:t>
      </w:r>
      <w:r>
        <w:rPr>
          <w:rFonts w:eastAsia="仿宋_GB2312"/>
          <w:sz w:val="32"/>
          <w:szCs w:val="32"/>
        </w:rPr>
        <w:t>高温高压高密度极端物理研究</w:t>
      </w:r>
    </w:p>
    <w:p w:rsidR="00000000" w:rsidRDefault="00FE10E6">
      <w:pPr>
        <w:rPr>
          <w:rFonts w:eastAsia="仿宋_GB2312"/>
          <w:sz w:val="32"/>
          <w:szCs w:val="32"/>
        </w:rPr>
      </w:pPr>
      <w:r>
        <w:rPr>
          <w:rFonts w:eastAsia="仿宋_GB2312" w:hint="eastAsia"/>
          <w:sz w:val="32"/>
          <w:szCs w:val="32"/>
        </w:rPr>
        <w:t xml:space="preserve">    7.1</w:t>
      </w:r>
      <w:r>
        <w:rPr>
          <w:rFonts w:eastAsia="仿宋_GB2312"/>
          <w:sz w:val="32"/>
          <w:szCs w:val="32"/>
        </w:rPr>
        <w:t xml:space="preserve"> </w:t>
      </w:r>
      <w:r>
        <w:rPr>
          <w:rFonts w:eastAsia="仿宋_GB2312"/>
          <w:sz w:val="32"/>
          <w:szCs w:val="32"/>
        </w:rPr>
        <w:t>极强光场条件下</w:t>
      </w:r>
      <w:r>
        <w:rPr>
          <w:rFonts w:eastAsia="仿宋_GB2312"/>
          <w:sz w:val="32"/>
          <w:szCs w:val="32"/>
        </w:rPr>
        <w:t>QED</w:t>
      </w:r>
      <w:r>
        <w:rPr>
          <w:rFonts w:eastAsia="仿宋_GB2312"/>
          <w:sz w:val="32"/>
          <w:szCs w:val="32"/>
        </w:rPr>
        <w:t>效应研究</w:t>
      </w:r>
    </w:p>
    <w:p w:rsidR="00000000" w:rsidRDefault="00FE10E6">
      <w:pPr>
        <w:rPr>
          <w:rFonts w:eastAsia="仿宋_GB2312"/>
          <w:sz w:val="32"/>
          <w:szCs w:val="32"/>
        </w:rPr>
      </w:pPr>
      <w:r>
        <w:rPr>
          <w:rFonts w:eastAsia="仿宋_GB2312" w:hint="eastAsia"/>
          <w:sz w:val="32"/>
          <w:szCs w:val="32"/>
        </w:rPr>
        <w:t xml:space="preserve">    </w:t>
      </w:r>
      <w:r>
        <w:rPr>
          <w:rFonts w:eastAsia="仿宋_GB2312"/>
          <w:sz w:val="32"/>
          <w:szCs w:val="32"/>
        </w:rPr>
        <w:t>研究内容：依托现有数拍瓦飞秒激光装置，开展极强光场条件下量子电动力学</w:t>
      </w:r>
      <w:r>
        <w:rPr>
          <w:rFonts w:eastAsia="仿宋_GB2312"/>
          <w:sz w:val="32"/>
          <w:szCs w:val="32"/>
        </w:rPr>
        <w:t>(QED)</w:t>
      </w:r>
      <w:r>
        <w:rPr>
          <w:rFonts w:eastAsia="仿宋_GB2312"/>
          <w:sz w:val="32"/>
          <w:szCs w:val="32"/>
        </w:rPr>
        <w:t>效应的理论研究和实验探索。</w:t>
      </w:r>
    </w:p>
    <w:p w:rsidR="00FE10E6" w:rsidRDefault="00FE10E6">
      <w:pPr>
        <w:rPr>
          <w:rFonts w:eastAsia="仿宋_GB2312"/>
          <w:sz w:val="32"/>
          <w:szCs w:val="32"/>
        </w:rPr>
      </w:pPr>
      <w:r>
        <w:rPr>
          <w:rFonts w:eastAsia="仿宋_GB2312" w:hint="eastAsia"/>
          <w:sz w:val="32"/>
          <w:szCs w:val="32"/>
        </w:rPr>
        <w:t xml:space="preserve">    </w:t>
      </w:r>
      <w:r>
        <w:rPr>
          <w:rFonts w:eastAsia="仿宋_GB2312"/>
          <w:sz w:val="32"/>
          <w:szCs w:val="32"/>
        </w:rPr>
        <w:t>考核指标：提升现有装置的激光强度及激光束品质，功率大于</w:t>
      </w:r>
      <w:r>
        <w:rPr>
          <w:rFonts w:eastAsia="仿宋_GB2312"/>
          <w:sz w:val="32"/>
          <w:szCs w:val="32"/>
        </w:rPr>
        <w:t>5</w:t>
      </w:r>
      <w:r>
        <w:rPr>
          <w:rFonts w:eastAsia="仿宋_GB2312"/>
          <w:sz w:val="32"/>
          <w:szCs w:val="32"/>
        </w:rPr>
        <w:t>拍瓦、强度达</w:t>
      </w:r>
      <w:r>
        <w:rPr>
          <w:rFonts w:eastAsia="仿宋_GB2312"/>
          <w:sz w:val="32"/>
          <w:szCs w:val="32"/>
        </w:rPr>
        <w:t>到</w:t>
      </w:r>
      <w:r>
        <w:rPr>
          <w:rFonts w:eastAsia="仿宋_GB2312"/>
          <w:sz w:val="32"/>
          <w:szCs w:val="32"/>
        </w:rPr>
        <w:t>5×10</w:t>
      </w:r>
      <w:r>
        <w:rPr>
          <w:rFonts w:eastAsia="仿宋_GB2312"/>
          <w:sz w:val="32"/>
          <w:szCs w:val="32"/>
          <w:vertAlign w:val="superscript"/>
        </w:rPr>
        <w:t>21</w:t>
      </w:r>
      <w:r>
        <w:rPr>
          <w:rFonts w:eastAsia="仿宋_GB2312"/>
          <w:sz w:val="32"/>
          <w:szCs w:val="32"/>
        </w:rPr>
        <w:t>W/cm</w:t>
      </w:r>
      <w:r>
        <w:rPr>
          <w:rFonts w:eastAsia="仿宋_GB2312"/>
          <w:sz w:val="32"/>
          <w:szCs w:val="32"/>
          <w:vertAlign w:val="superscript"/>
        </w:rPr>
        <w:t>2</w:t>
      </w:r>
      <w:r>
        <w:rPr>
          <w:rFonts w:eastAsia="仿宋_GB2312"/>
          <w:sz w:val="32"/>
          <w:szCs w:val="32"/>
        </w:rPr>
        <w:t>；发展描述极强光场与物质相互作用中</w:t>
      </w:r>
      <w:r>
        <w:rPr>
          <w:rFonts w:eastAsia="仿宋_GB2312"/>
          <w:sz w:val="32"/>
          <w:szCs w:val="32"/>
        </w:rPr>
        <w:t>QED</w:t>
      </w:r>
      <w:r>
        <w:rPr>
          <w:rFonts w:eastAsia="仿宋_GB2312"/>
          <w:sz w:val="32"/>
          <w:szCs w:val="32"/>
        </w:rPr>
        <w:t>效应的物理模型，完成相应的数值模拟程序研制，获得辐射反作用、伽马光子发射以及正负电</w:t>
      </w:r>
      <w:r>
        <w:rPr>
          <w:rFonts w:eastAsia="仿宋_GB2312"/>
          <w:sz w:val="32"/>
          <w:szCs w:val="32"/>
        </w:rPr>
        <w:lastRenderedPageBreak/>
        <w:t>子对产生等物理规律；设计实验方案，实现具有显著</w:t>
      </w:r>
      <w:r>
        <w:rPr>
          <w:rFonts w:eastAsia="仿宋_GB2312"/>
          <w:sz w:val="32"/>
          <w:szCs w:val="32"/>
        </w:rPr>
        <w:t>QED</w:t>
      </w:r>
      <w:r>
        <w:rPr>
          <w:rFonts w:eastAsia="仿宋_GB2312"/>
          <w:sz w:val="32"/>
          <w:szCs w:val="32"/>
        </w:rPr>
        <w:t>效应的极端强场与物质相互作用的实验室模拟。</w:t>
      </w:r>
    </w:p>
    <w:sectPr w:rsidR="00FE10E6">
      <w:footerReference w:type="default" r:id="rId6"/>
      <w:pgSz w:w="11906" w:h="16838"/>
      <w:pgMar w:top="1134" w:right="1800" w:bottom="1134"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0E6" w:rsidRDefault="00FE10E6">
      <w:r>
        <w:separator/>
      </w:r>
    </w:p>
  </w:endnote>
  <w:endnote w:type="continuationSeparator" w:id="1">
    <w:p w:rsidR="00FE10E6" w:rsidRDefault="00FE1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E10E6">
    <w:pPr>
      <w:pStyle w:val="a6"/>
      <w:framePr w:wrap="around" w:vAnchor="text" w:hAnchor="margin" w:xAlign="center" w:yAlign="top"/>
      <w:pBdr>
        <w:between w:val="none" w:sz="50" w:space="0" w:color="auto"/>
      </w:pBdr>
    </w:pPr>
    <w:r>
      <w:fldChar w:fldCharType="begin"/>
    </w:r>
    <w:r>
      <w:rPr>
        <w:rStyle w:val="a3"/>
      </w:rPr>
      <w:instrText xml:space="preserve"> PAGE  </w:instrText>
    </w:r>
    <w:r>
      <w:fldChar w:fldCharType="separate"/>
    </w:r>
    <w:r w:rsidR="003C6E18">
      <w:rPr>
        <w:rStyle w:val="a3"/>
        <w:noProof/>
      </w:rPr>
      <w:t>1</w:t>
    </w:r>
    <w:r>
      <w:fldChar w:fldCharType="end"/>
    </w:r>
  </w:p>
  <w:p w:rsidR="00000000" w:rsidRDefault="00FE10E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0E6" w:rsidRDefault="00FE10E6">
      <w:r>
        <w:separator/>
      </w:r>
    </w:p>
  </w:footnote>
  <w:footnote w:type="continuationSeparator" w:id="1">
    <w:p w:rsidR="00FE10E6" w:rsidRDefault="00FE10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3C6E18"/>
    <w:rsid w:val="00FE10E6"/>
    <w:rsid w:val="241035A7"/>
    <w:rsid w:val="3E190FEE"/>
    <w:rsid w:val="40C850C7"/>
    <w:rsid w:val="5DE25983"/>
    <w:rsid w:val="67BD1ABE"/>
    <w:rsid w:val="6FF942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link w:val="CharCharCharCharCharCharCharCharChar"/>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CharCharCharCharCharChar">
    <w:name w:val=" Char Char Char Char Char Char"/>
    <w:basedOn w:val="a"/>
    <w:pPr>
      <w:spacing w:line="360" w:lineRule="auto"/>
    </w:pPr>
  </w:style>
  <w:style w:type="paragraph" w:customStyle="1" w:styleId="CharCharCharCharCharCharCharCharChar">
    <w:name w:val=" Char Char Char Char Char Char Char Char Char"/>
    <w:basedOn w:val="a"/>
    <w:link w:val="a0"/>
    <w:pPr>
      <w:adjustRightInd w:val="0"/>
      <w:spacing w:after="160" w:line="240" w:lineRule="exact"/>
    </w:pPr>
  </w:style>
  <w:style w:type="paragraph" w:styleId="a4">
    <w:name w:val="List Paragraph"/>
    <w:basedOn w:val="a"/>
    <w:qFormat/>
    <w:pPr>
      <w:ind w:left="720"/>
    </w:pPr>
    <w:rPr>
      <w:rFonts w:ascii="Calibri" w:hAnsi="Calibri"/>
      <w:szCs w:val="22"/>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paragraph" w:customStyle="1" w:styleId="a7">
    <w:name w:val="博士论文正文"/>
    <w:basedOn w:val="a"/>
    <w:pPr>
      <w:spacing w:line="400" w:lineRule="exact"/>
      <w:ind w:firstLineChars="200" w:firstLine="200"/>
    </w:pPr>
    <w:rPr>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476</Words>
  <Characters>2717</Characters>
  <Application>Microsoft Office Word</Application>
  <DocSecurity>0</DocSecurity>
  <PresentationFormat/>
  <Lines>22</Lines>
  <Paragraphs>6</Paragraphs>
  <Slides>0</Slides>
  <Notes>0</Notes>
  <HiddenSlides>0</HiddenSlides>
  <MMClips>0</MMClips>
  <ScaleCrop>false</ScaleCrop>
  <Company>most</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XXXXXXXXXXXX重点专项</dc:title>
  <dc:creator>renjiarong</dc:creator>
  <cp:lastModifiedBy>lenovo</cp:lastModifiedBy>
  <cp:revision>2</cp:revision>
  <dcterms:created xsi:type="dcterms:W3CDTF">2017-05-26T01:52:00Z</dcterms:created>
  <dcterms:modified xsi:type="dcterms:W3CDTF">2017-05-26T01:52:00Z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